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9AF48" w14:textId="77777777" w:rsidR="003C771A" w:rsidRPr="00345E70" w:rsidRDefault="00000000">
      <w:pPr>
        <w:jc w:val="center"/>
        <w:rPr>
          <w:noProof/>
          <w:sz w:val="22"/>
          <w:szCs w:val="22"/>
          <w:lang w:val="ro-RO"/>
        </w:rPr>
      </w:pPr>
      <w:r>
        <w:rPr>
          <w:b/>
          <w:bCs/>
          <w:noProof/>
          <w:sz w:val="22"/>
          <w:szCs w:val="22"/>
          <w:lang w:val="ro-RO"/>
        </w:rPr>
        <w:t xml:space="preserve">FORMULARUL </w:t>
      </w:r>
      <w:r>
        <w:rPr>
          <w:b/>
          <w:bCs/>
          <w:smallCaps/>
          <w:noProof/>
          <w:sz w:val="22"/>
          <w:szCs w:val="22"/>
          <w:lang w:val="ro-RO"/>
        </w:rPr>
        <w:t>ZONELOR PRIORITARE PENTRU BIODIVERSITATE</w:t>
      </w:r>
    </w:p>
    <w:p w14:paraId="21B66095" w14:textId="77777777" w:rsidR="003C771A" w:rsidRPr="00345E70" w:rsidRDefault="003C771A">
      <w:pPr>
        <w:rPr>
          <w:noProof/>
          <w:sz w:val="22"/>
          <w:szCs w:val="22"/>
          <w:lang w:val="ro-RO"/>
        </w:rPr>
      </w:pPr>
    </w:p>
    <w:p w14:paraId="6CA3FEAE" w14:textId="77777777" w:rsidR="003C771A" w:rsidRPr="00345E70" w:rsidRDefault="00000000">
      <w:pPr>
        <w:jc w:val="center"/>
        <w:rPr>
          <w:b/>
          <w:bCs/>
          <w:noProof/>
          <w:sz w:val="22"/>
          <w:szCs w:val="22"/>
          <w:lang w:val="ro-RO"/>
        </w:rPr>
      </w:pPr>
      <w:r>
        <w:rPr>
          <w:b/>
          <w:bCs/>
          <w:noProof/>
          <w:sz w:val="22"/>
          <w:szCs w:val="22"/>
          <w:lang w:val="ro-RO"/>
        </w:rPr>
        <w:t>1. Identificarea Zonelor Prioritare pentru Biodiversitate (ZPB)</w:t>
      </w:r>
    </w:p>
    <w:p w14:paraId="6A6E4F25" w14:textId="77777777" w:rsidR="003C771A" w:rsidRPr="00345E70" w:rsidRDefault="003C771A">
      <w:pPr>
        <w:jc w:val="center"/>
        <w:rPr>
          <w:b/>
          <w:bCs/>
          <w:noProof/>
          <w:sz w:val="22"/>
          <w:szCs w:val="22"/>
          <w:lang w:val="ro-RO"/>
        </w:rPr>
      </w:pPr>
    </w:p>
    <w:p w14:paraId="24DF3B0D" w14:textId="77777777" w:rsidR="003C771A" w:rsidRPr="00345E70" w:rsidRDefault="00000000">
      <w:pPr>
        <w:rPr>
          <w:b/>
          <w:bCs/>
          <w:noProof/>
          <w:sz w:val="22"/>
          <w:szCs w:val="22"/>
          <w:lang w:val="ro-RO"/>
        </w:rPr>
      </w:pPr>
      <w:r>
        <w:rPr>
          <w:b/>
          <w:bCs/>
          <w:noProof/>
          <w:sz w:val="22"/>
          <w:szCs w:val="22"/>
          <w:lang w:val="ro-RO"/>
        </w:rPr>
        <w:t>1.1. Codul ZPB*</w:t>
      </w:r>
    </w:p>
    <w:p w14:paraId="22E917D3"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RONPA0005ZPB</w:t>
      </w:r>
    </w:p>
    <w:p w14:paraId="6343B2AC" w14:textId="77777777" w:rsidR="003C771A" w:rsidRPr="00345E70" w:rsidRDefault="00000000">
      <w:pPr>
        <w:rPr>
          <w:noProof/>
          <w:sz w:val="22"/>
          <w:szCs w:val="22"/>
          <w:lang w:val="ro-RO"/>
        </w:rPr>
      </w:pPr>
      <w:r>
        <w:rPr>
          <w:i/>
          <w:iCs/>
          <w:noProof/>
          <w:sz w:val="22"/>
          <w:szCs w:val="22"/>
          <w:lang w:val="ro-RO"/>
        </w:rPr>
        <w:t>*Codare temporară, aceasta va fi actualizată conform specificațiilor de raportare</w:t>
      </w:r>
    </w:p>
    <w:p w14:paraId="372A5317" w14:textId="77777777" w:rsidR="003C771A" w:rsidRPr="00345E70" w:rsidRDefault="00000000">
      <w:pPr>
        <w:rPr>
          <w:b/>
          <w:bCs/>
          <w:noProof/>
          <w:sz w:val="22"/>
          <w:szCs w:val="22"/>
          <w:lang w:val="ro-RO"/>
        </w:rPr>
      </w:pPr>
      <w:r>
        <w:rPr>
          <w:b/>
          <w:bCs/>
          <w:noProof/>
          <w:sz w:val="22"/>
          <w:szCs w:val="22"/>
          <w:lang w:val="ro-RO"/>
        </w:rPr>
        <w:t>1.2. Denumire ZPB</w:t>
      </w:r>
    </w:p>
    <w:p w14:paraId="6DC274B1" w14:textId="77777777" w:rsidR="003C771A" w:rsidRPr="00345E70" w:rsidRDefault="00000000">
      <w:pPr>
        <w:pBdr>
          <w:top w:val="single" w:sz="6" w:space="0" w:color="000000"/>
          <w:left w:val="single" w:sz="6" w:space="0" w:color="000000"/>
          <w:bottom w:val="single" w:sz="6" w:space="0" w:color="000000"/>
          <w:right w:val="single" w:sz="6" w:space="0" w:color="000000"/>
        </w:pBdr>
        <w:rPr>
          <w:noProof/>
          <w:sz w:val="22"/>
          <w:szCs w:val="22"/>
          <w:lang w:val="ro-RO"/>
        </w:rPr>
      </w:pPr>
      <w:r>
        <w:rPr>
          <w:noProof/>
          <w:sz w:val="22"/>
          <w:szCs w:val="22"/>
          <w:lang w:val="ro-RO"/>
        </w:rPr>
        <w:t>Parcul Național Munții Rodnei</w:t>
      </w:r>
    </w:p>
    <w:p w14:paraId="58039440" w14:textId="77777777" w:rsidR="003C771A" w:rsidRPr="00345E70" w:rsidRDefault="00000000">
      <w:pPr>
        <w:rPr>
          <w:noProof/>
          <w:sz w:val="22"/>
          <w:szCs w:val="22"/>
          <w:lang w:val="ro-RO"/>
        </w:rPr>
      </w:pPr>
      <w:r>
        <w:rPr>
          <w:b/>
          <w:bCs/>
          <w:noProof/>
          <w:sz w:val="22"/>
          <w:szCs w:val="22"/>
          <w:lang w:val="ro-RO"/>
        </w:rPr>
        <w:t>1.3. Încadrarea ZPB în:</w:t>
      </w:r>
    </w:p>
    <w:p w14:paraId="1C5B2F19" w14:textId="77777777" w:rsidR="003C771A" w:rsidRPr="00345E70" w:rsidRDefault="00000000">
      <w:pPr>
        <w:rPr>
          <w:noProof/>
          <w:sz w:val="22"/>
          <w:szCs w:val="22"/>
          <w:lang w:val="ro-RO"/>
        </w:rPr>
      </w:pPr>
      <w:sdt>
        <w:sdtPr>
          <w:rPr>
            <w:noProof/>
            <w:lang w:val="ro-RO"/>
          </w:rPr>
          <w:tag w:val="goog_rdk_0"/>
          <w:id w:val="-1268764198"/>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Arie naturală protejată</w:t>
      </w:r>
    </w:p>
    <w:p w14:paraId="712A8F5F" w14:textId="77777777" w:rsidR="003C771A" w:rsidRPr="00345E70" w:rsidRDefault="00000000">
      <w:pPr>
        <w:rPr>
          <w:noProof/>
          <w:sz w:val="22"/>
          <w:szCs w:val="22"/>
          <w:lang w:val="ro-RO"/>
        </w:rPr>
      </w:pPr>
      <w:sdt>
        <w:sdtPr>
          <w:rPr>
            <w:noProof/>
            <w:lang w:val="ro-RO"/>
          </w:rPr>
          <w:tag w:val="goog_rdk_1"/>
          <w:id w:val="1928579035"/>
        </w:sdtPr>
        <w:sdtContent>
          <w:r>
            <w:rPr>
              <w:rFonts w:ascii="Arial Unicode MS" w:eastAsia="Arial Unicode MS" w:hAnsi="Arial Unicode MS" w:cs="Arial Unicode MS"/>
              <w:noProof/>
              <w:sz w:val="22"/>
              <w:szCs w:val="22"/>
              <w:lang w:val="ro-RO"/>
            </w:rPr>
            <w:t xml:space="preserve">☐ </w:t>
          </w:r>
        </w:sdtContent>
      </w:sdt>
      <w:r>
        <w:rPr>
          <w:noProof/>
          <w:sz w:val="22"/>
          <w:szCs w:val="22"/>
          <w:lang w:val="ro-RO"/>
        </w:rPr>
        <w:t>OECM (Other effective area-based conservation measures)</w:t>
      </w:r>
    </w:p>
    <w:p w14:paraId="08CB1FAF" w14:textId="77777777" w:rsidR="003C771A" w:rsidRPr="00345E70" w:rsidRDefault="00000000">
      <w:pPr>
        <w:rPr>
          <w:noProof/>
          <w:sz w:val="22"/>
          <w:szCs w:val="22"/>
          <w:lang w:val="ro-RO"/>
        </w:rPr>
      </w:pPr>
      <w:sdt>
        <w:sdtPr>
          <w:rPr>
            <w:noProof/>
            <w:lang w:val="ro-RO"/>
          </w:rPr>
          <w:tag w:val="goog_rdk_2"/>
          <w:id w:val="-1974478337"/>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3C771A" w:rsidRPr="00345E70" w14:paraId="01A12B58" w14:textId="77777777">
        <w:tc>
          <w:tcPr>
            <w:tcW w:w="3222" w:type="dxa"/>
          </w:tcPr>
          <w:p w14:paraId="738B2CE6" w14:textId="77777777" w:rsidR="003C771A" w:rsidRPr="00345E70" w:rsidRDefault="00000000">
            <w:pPr>
              <w:rPr>
                <w:noProof/>
                <w:sz w:val="22"/>
                <w:szCs w:val="22"/>
                <w:lang w:val="ro-RO"/>
              </w:rPr>
            </w:pPr>
            <w:r>
              <w:rPr>
                <w:b/>
                <w:bCs/>
                <w:noProof/>
                <w:sz w:val="22"/>
                <w:szCs w:val="22"/>
                <w:lang w:val="ro-RO"/>
              </w:rPr>
              <w:t>1.4. Data completării</w:t>
            </w:r>
          </w:p>
        </w:tc>
        <w:tc>
          <w:tcPr>
            <w:tcW w:w="2536" w:type="dxa"/>
          </w:tcPr>
          <w:p w14:paraId="3D4679D4" w14:textId="77777777" w:rsidR="003C771A" w:rsidRPr="00345E70" w:rsidRDefault="003C771A">
            <w:pPr>
              <w:rPr>
                <w:b/>
                <w:bCs/>
                <w:noProof/>
                <w:sz w:val="22"/>
                <w:szCs w:val="22"/>
                <w:lang w:val="ro-RO"/>
              </w:rPr>
            </w:pPr>
          </w:p>
        </w:tc>
        <w:tc>
          <w:tcPr>
            <w:tcW w:w="3222" w:type="dxa"/>
          </w:tcPr>
          <w:p w14:paraId="53BC80AC" w14:textId="77777777" w:rsidR="003C771A" w:rsidRPr="00345E70" w:rsidRDefault="00000000">
            <w:pPr>
              <w:rPr>
                <w:noProof/>
                <w:sz w:val="22"/>
                <w:szCs w:val="22"/>
                <w:lang w:val="ro-RO"/>
              </w:rPr>
            </w:pPr>
            <w:r>
              <w:rPr>
                <w:b/>
                <w:bCs/>
                <w:noProof/>
                <w:sz w:val="22"/>
                <w:szCs w:val="22"/>
                <w:lang w:val="ro-RO"/>
              </w:rPr>
              <w:t>1.5. Data actualizării</w:t>
            </w:r>
          </w:p>
        </w:tc>
      </w:tr>
      <w:tr w:rsidR="003C771A" w:rsidRPr="00345E70" w14:paraId="5157182C" w14:textId="77777777">
        <w:tc>
          <w:tcPr>
            <w:tcW w:w="3222" w:type="dxa"/>
          </w:tcPr>
          <w:p w14:paraId="1F086ED1" w14:textId="77777777" w:rsidR="003C771A" w:rsidRPr="00345E70" w:rsidRDefault="003C771A">
            <w:pPr>
              <w:widowControl w:val="0"/>
              <w:pBdr>
                <w:top w:val="nil"/>
                <w:left w:val="nil"/>
                <w:bottom w:val="nil"/>
                <w:right w:val="nil"/>
                <w:between w:val="nil"/>
              </w:pBdr>
              <w:spacing w:after="0" w:line="276" w:lineRule="auto"/>
              <w:rPr>
                <w:noProof/>
                <w:sz w:val="22"/>
                <w:szCs w:val="22"/>
                <w:lang w:val="ro-RO"/>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771A" w:rsidRPr="00345E70" w14:paraId="182BA2FB" w14:textId="77777777">
              <w:tc>
                <w:tcPr>
                  <w:tcW w:w="300" w:type="dxa"/>
                </w:tcPr>
                <w:p w14:paraId="219002F9" w14:textId="77777777" w:rsidR="003C771A" w:rsidRPr="00345E70" w:rsidRDefault="00000000">
                  <w:pPr>
                    <w:jc w:val="center"/>
                    <w:rPr>
                      <w:noProof/>
                      <w:sz w:val="22"/>
                      <w:szCs w:val="22"/>
                      <w:lang w:val="ro-RO"/>
                    </w:rPr>
                  </w:pPr>
                  <w:r>
                    <w:rPr>
                      <w:noProof/>
                      <w:sz w:val="22"/>
                      <w:szCs w:val="22"/>
                      <w:lang w:val="ro-RO"/>
                    </w:rPr>
                    <w:t>2</w:t>
                  </w:r>
                </w:p>
              </w:tc>
              <w:tc>
                <w:tcPr>
                  <w:tcW w:w="300" w:type="dxa"/>
                </w:tcPr>
                <w:p w14:paraId="2CCECE88" w14:textId="77777777" w:rsidR="003C771A" w:rsidRPr="00345E70" w:rsidRDefault="00000000">
                  <w:pPr>
                    <w:jc w:val="center"/>
                    <w:rPr>
                      <w:noProof/>
                      <w:sz w:val="22"/>
                      <w:szCs w:val="22"/>
                      <w:lang w:val="ro-RO"/>
                    </w:rPr>
                  </w:pPr>
                  <w:r>
                    <w:rPr>
                      <w:noProof/>
                      <w:sz w:val="22"/>
                      <w:szCs w:val="22"/>
                      <w:lang w:val="ro-RO"/>
                    </w:rPr>
                    <w:t>0</w:t>
                  </w:r>
                </w:p>
              </w:tc>
              <w:tc>
                <w:tcPr>
                  <w:tcW w:w="300" w:type="dxa"/>
                </w:tcPr>
                <w:p w14:paraId="14D5FEDA" w14:textId="77777777" w:rsidR="003C771A" w:rsidRPr="00345E70" w:rsidRDefault="00000000">
                  <w:pPr>
                    <w:jc w:val="center"/>
                    <w:rPr>
                      <w:noProof/>
                      <w:sz w:val="22"/>
                      <w:szCs w:val="22"/>
                      <w:lang w:val="ro-RO"/>
                    </w:rPr>
                  </w:pPr>
                  <w:r>
                    <w:rPr>
                      <w:noProof/>
                      <w:sz w:val="22"/>
                      <w:szCs w:val="22"/>
                      <w:lang w:val="ro-RO"/>
                    </w:rPr>
                    <w:t>2</w:t>
                  </w:r>
                </w:p>
              </w:tc>
              <w:tc>
                <w:tcPr>
                  <w:tcW w:w="300" w:type="dxa"/>
                </w:tcPr>
                <w:p w14:paraId="709EBF4E" w14:textId="77777777" w:rsidR="003C771A" w:rsidRPr="00345E70" w:rsidRDefault="00000000">
                  <w:pPr>
                    <w:jc w:val="center"/>
                    <w:rPr>
                      <w:noProof/>
                      <w:sz w:val="22"/>
                      <w:szCs w:val="22"/>
                      <w:lang w:val="ro-RO"/>
                    </w:rPr>
                  </w:pPr>
                  <w:r>
                    <w:rPr>
                      <w:noProof/>
                      <w:sz w:val="22"/>
                      <w:szCs w:val="22"/>
                      <w:lang w:val="ro-RO"/>
                    </w:rPr>
                    <w:t>6</w:t>
                  </w:r>
                </w:p>
              </w:tc>
              <w:tc>
                <w:tcPr>
                  <w:tcW w:w="300" w:type="dxa"/>
                </w:tcPr>
                <w:p w14:paraId="151E0E2F" w14:textId="77777777" w:rsidR="003C771A" w:rsidRPr="00345E70" w:rsidRDefault="00000000">
                  <w:pPr>
                    <w:jc w:val="center"/>
                    <w:rPr>
                      <w:noProof/>
                      <w:sz w:val="22"/>
                      <w:szCs w:val="22"/>
                      <w:lang w:val="ro-RO"/>
                    </w:rPr>
                  </w:pPr>
                  <w:r>
                    <w:rPr>
                      <w:noProof/>
                      <w:sz w:val="22"/>
                      <w:szCs w:val="22"/>
                      <w:lang w:val="ro-RO"/>
                    </w:rPr>
                    <w:t>0</w:t>
                  </w:r>
                </w:p>
              </w:tc>
              <w:tc>
                <w:tcPr>
                  <w:tcW w:w="300" w:type="dxa"/>
                </w:tcPr>
                <w:p w14:paraId="3D12E017" w14:textId="77777777" w:rsidR="003C771A" w:rsidRPr="00345E70" w:rsidRDefault="00000000">
                  <w:pPr>
                    <w:jc w:val="center"/>
                    <w:rPr>
                      <w:noProof/>
                      <w:sz w:val="22"/>
                      <w:szCs w:val="22"/>
                      <w:lang w:val="ro-RO"/>
                    </w:rPr>
                  </w:pPr>
                  <w:r>
                    <w:rPr>
                      <w:noProof/>
                      <w:sz w:val="22"/>
                      <w:szCs w:val="22"/>
                      <w:lang w:val="ro-RO"/>
                    </w:rPr>
                    <w:t>4</w:t>
                  </w:r>
                </w:p>
              </w:tc>
            </w:tr>
            <w:tr w:rsidR="003C771A" w:rsidRPr="00345E70" w14:paraId="5A20A5F7" w14:textId="77777777">
              <w:tc>
                <w:tcPr>
                  <w:tcW w:w="300" w:type="dxa"/>
                </w:tcPr>
                <w:p w14:paraId="5D183BBE"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05B8C995"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1D1A1FA4"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0E3C8723"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4318F1CD" w14:textId="77777777" w:rsidR="003C771A" w:rsidRPr="00345E70" w:rsidRDefault="00000000">
                  <w:pPr>
                    <w:jc w:val="center"/>
                    <w:rPr>
                      <w:noProof/>
                      <w:sz w:val="22"/>
                      <w:szCs w:val="22"/>
                      <w:lang w:val="ro-RO"/>
                    </w:rPr>
                  </w:pPr>
                  <w:r>
                    <w:rPr>
                      <w:noProof/>
                      <w:sz w:val="22"/>
                      <w:szCs w:val="22"/>
                      <w:lang w:val="ro-RO"/>
                    </w:rPr>
                    <w:t>M</w:t>
                  </w:r>
                </w:p>
              </w:tc>
              <w:tc>
                <w:tcPr>
                  <w:tcW w:w="300" w:type="dxa"/>
                </w:tcPr>
                <w:p w14:paraId="2F012622" w14:textId="77777777" w:rsidR="003C771A" w:rsidRPr="00345E70" w:rsidRDefault="00000000">
                  <w:pPr>
                    <w:jc w:val="center"/>
                    <w:rPr>
                      <w:noProof/>
                      <w:sz w:val="22"/>
                      <w:szCs w:val="22"/>
                      <w:lang w:val="ro-RO"/>
                    </w:rPr>
                  </w:pPr>
                  <w:r>
                    <w:rPr>
                      <w:noProof/>
                      <w:sz w:val="22"/>
                      <w:szCs w:val="22"/>
                      <w:lang w:val="ro-RO"/>
                    </w:rPr>
                    <w:t>M</w:t>
                  </w:r>
                </w:p>
              </w:tc>
            </w:tr>
          </w:tbl>
          <w:p w14:paraId="318BD6BD" w14:textId="77777777" w:rsidR="003C771A" w:rsidRPr="00345E70" w:rsidRDefault="003C771A">
            <w:pPr>
              <w:rPr>
                <w:noProof/>
                <w:sz w:val="22"/>
                <w:szCs w:val="22"/>
                <w:lang w:val="ro-RO"/>
              </w:rPr>
            </w:pPr>
          </w:p>
        </w:tc>
        <w:tc>
          <w:tcPr>
            <w:tcW w:w="2536" w:type="dxa"/>
          </w:tcPr>
          <w:p w14:paraId="5CB9DA9D" w14:textId="77777777" w:rsidR="003C771A" w:rsidRPr="00345E70" w:rsidRDefault="003C771A">
            <w:pPr>
              <w:jc w:val="center"/>
              <w:rPr>
                <w:noProof/>
                <w:sz w:val="22"/>
                <w:szCs w:val="22"/>
                <w:lang w:val="ro-RO"/>
              </w:rPr>
            </w:pPr>
          </w:p>
        </w:tc>
        <w:tc>
          <w:tcPr>
            <w:tcW w:w="3222" w:type="dxa"/>
          </w:tcPr>
          <w:p w14:paraId="61049D96" w14:textId="77777777" w:rsidR="003C771A" w:rsidRPr="00345E70" w:rsidRDefault="003C771A">
            <w:pPr>
              <w:widowControl w:val="0"/>
              <w:pBdr>
                <w:top w:val="nil"/>
                <w:left w:val="nil"/>
                <w:bottom w:val="nil"/>
                <w:right w:val="nil"/>
                <w:between w:val="nil"/>
              </w:pBdr>
              <w:spacing w:after="0" w:line="276" w:lineRule="auto"/>
              <w:rPr>
                <w:noProof/>
                <w:sz w:val="22"/>
                <w:szCs w:val="22"/>
                <w:lang w:val="ro-RO"/>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771A" w:rsidRPr="00345E70" w14:paraId="79B141FC" w14:textId="77777777">
              <w:tc>
                <w:tcPr>
                  <w:tcW w:w="300" w:type="dxa"/>
                </w:tcPr>
                <w:p w14:paraId="091E7A8F" w14:textId="77777777" w:rsidR="003C771A" w:rsidRPr="00345E70" w:rsidRDefault="003C771A">
                  <w:pPr>
                    <w:jc w:val="center"/>
                    <w:rPr>
                      <w:noProof/>
                      <w:sz w:val="22"/>
                      <w:szCs w:val="22"/>
                      <w:highlight w:val="yellow"/>
                      <w:lang w:val="ro-RO"/>
                    </w:rPr>
                  </w:pPr>
                </w:p>
              </w:tc>
              <w:tc>
                <w:tcPr>
                  <w:tcW w:w="300" w:type="dxa"/>
                </w:tcPr>
                <w:p w14:paraId="7150651C" w14:textId="77777777" w:rsidR="003C771A" w:rsidRPr="00345E70" w:rsidRDefault="003C771A">
                  <w:pPr>
                    <w:jc w:val="center"/>
                    <w:rPr>
                      <w:noProof/>
                      <w:sz w:val="22"/>
                      <w:szCs w:val="22"/>
                      <w:highlight w:val="yellow"/>
                      <w:lang w:val="ro-RO"/>
                    </w:rPr>
                  </w:pPr>
                </w:p>
              </w:tc>
              <w:tc>
                <w:tcPr>
                  <w:tcW w:w="300" w:type="dxa"/>
                </w:tcPr>
                <w:p w14:paraId="3443E6F9" w14:textId="77777777" w:rsidR="003C771A" w:rsidRPr="00345E70" w:rsidRDefault="003C771A">
                  <w:pPr>
                    <w:jc w:val="center"/>
                    <w:rPr>
                      <w:noProof/>
                      <w:sz w:val="22"/>
                      <w:szCs w:val="22"/>
                      <w:highlight w:val="yellow"/>
                      <w:lang w:val="ro-RO"/>
                    </w:rPr>
                  </w:pPr>
                </w:p>
              </w:tc>
              <w:tc>
                <w:tcPr>
                  <w:tcW w:w="300" w:type="dxa"/>
                </w:tcPr>
                <w:p w14:paraId="2C00A56A" w14:textId="77777777" w:rsidR="003C771A" w:rsidRPr="00345E70" w:rsidRDefault="003C771A">
                  <w:pPr>
                    <w:jc w:val="center"/>
                    <w:rPr>
                      <w:noProof/>
                      <w:sz w:val="22"/>
                      <w:szCs w:val="22"/>
                      <w:highlight w:val="yellow"/>
                      <w:lang w:val="ro-RO"/>
                    </w:rPr>
                  </w:pPr>
                </w:p>
              </w:tc>
              <w:tc>
                <w:tcPr>
                  <w:tcW w:w="300" w:type="dxa"/>
                </w:tcPr>
                <w:p w14:paraId="2FD6ADDF" w14:textId="77777777" w:rsidR="003C771A" w:rsidRPr="00345E70" w:rsidRDefault="003C771A">
                  <w:pPr>
                    <w:jc w:val="center"/>
                    <w:rPr>
                      <w:noProof/>
                      <w:sz w:val="22"/>
                      <w:szCs w:val="22"/>
                      <w:highlight w:val="yellow"/>
                      <w:lang w:val="ro-RO"/>
                    </w:rPr>
                  </w:pPr>
                </w:p>
              </w:tc>
              <w:tc>
                <w:tcPr>
                  <w:tcW w:w="300" w:type="dxa"/>
                </w:tcPr>
                <w:p w14:paraId="59D92019" w14:textId="77777777" w:rsidR="003C771A" w:rsidRPr="00345E70" w:rsidRDefault="003C771A">
                  <w:pPr>
                    <w:jc w:val="center"/>
                    <w:rPr>
                      <w:noProof/>
                      <w:sz w:val="22"/>
                      <w:szCs w:val="22"/>
                      <w:highlight w:val="yellow"/>
                      <w:lang w:val="ro-RO"/>
                    </w:rPr>
                  </w:pPr>
                </w:p>
              </w:tc>
            </w:tr>
            <w:tr w:rsidR="003C771A" w:rsidRPr="00345E70" w14:paraId="11724BC7" w14:textId="77777777">
              <w:tc>
                <w:tcPr>
                  <w:tcW w:w="300" w:type="dxa"/>
                </w:tcPr>
                <w:p w14:paraId="203D57C3"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6C5C8703"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34B4809E"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0BB6F110"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044AA71E" w14:textId="77777777" w:rsidR="003C771A" w:rsidRPr="00345E70" w:rsidRDefault="00000000">
                  <w:pPr>
                    <w:jc w:val="center"/>
                    <w:rPr>
                      <w:noProof/>
                      <w:sz w:val="22"/>
                      <w:szCs w:val="22"/>
                      <w:lang w:val="ro-RO"/>
                    </w:rPr>
                  </w:pPr>
                  <w:r>
                    <w:rPr>
                      <w:noProof/>
                      <w:sz w:val="22"/>
                      <w:szCs w:val="22"/>
                      <w:lang w:val="ro-RO"/>
                    </w:rPr>
                    <w:t>M</w:t>
                  </w:r>
                </w:p>
              </w:tc>
              <w:tc>
                <w:tcPr>
                  <w:tcW w:w="300" w:type="dxa"/>
                </w:tcPr>
                <w:p w14:paraId="3EF9D522" w14:textId="77777777" w:rsidR="003C771A" w:rsidRPr="00345E70" w:rsidRDefault="00000000">
                  <w:pPr>
                    <w:jc w:val="center"/>
                    <w:rPr>
                      <w:noProof/>
                      <w:sz w:val="22"/>
                      <w:szCs w:val="22"/>
                      <w:lang w:val="ro-RO"/>
                    </w:rPr>
                  </w:pPr>
                  <w:r>
                    <w:rPr>
                      <w:noProof/>
                      <w:sz w:val="22"/>
                      <w:szCs w:val="22"/>
                      <w:lang w:val="ro-RO"/>
                    </w:rPr>
                    <w:t>M</w:t>
                  </w:r>
                </w:p>
              </w:tc>
            </w:tr>
          </w:tbl>
          <w:p w14:paraId="68D1BD46" w14:textId="77777777" w:rsidR="003C771A" w:rsidRPr="00345E70" w:rsidRDefault="003C771A">
            <w:pPr>
              <w:rPr>
                <w:noProof/>
                <w:sz w:val="22"/>
                <w:szCs w:val="22"/>
                <w:lang w:val="ro-RO"/>
              </w:rPr>
            </w:pPr>
          </w:p>
        </w:tc>
      </w:tr>
    </w:tbl>
    <w:p w14:paraId="15471F7C" w14:textId="77777777" w:rsidR="003C771A" w:rsidRPr="00345E70" w:rsidRDefault="003C771A">
      <w:pPr>
        <w:rPr>
          <w:noProof/>
          <w:sz w:val="22"/>
          <w:szCs w:val="22"/>
          <w:lang w:val="ro-RO"/>
        </w:rPr>
      </w:pPr>
    </w:p>
    <w:p w14:paraId="648FA72B" w14:textId="77777777" w:rsidR="003C771A" w:rsidRPr="00345E70" w:rsidRDefault="00000000">
      <w:pPr>
        <w:rPr>
          <w:noProof/>
          <w:sz w:val="22"/>
          <w:szCs w:val="22"/>
          <w:lang w:val="ro-RO"/>
        </w:rPr>
      </w:pPr>
      <w:r>
        <w:rPr>
          <w:b/>
          <w:bCs/>
          <w:noProof/>
          <w:sz w:val="22"/>
          <w:szCs w:val="22"/>
          <w:lang w:val="ro-RO"/>
        </w:rPr>
        <w:t>1.6. Responsabili - Nume/Organizație:</w:t>
      </w:r>
    </w:p>
    <w:p w14:paraId="760D15A1"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F03A8BD" w14:textId="77777777" w:rsidR="003C771A" w:rsidRPr="00345E70" w:rsidRDefault="00000000">
      <w:pPr>
        <w:rPr>
          <w:noProof/>
          <w:sz w:val="22"/>
          <w:szCs w:val="22"/>
          <w:lang w:val="ro-RO"/>
        </w:rPr>
      </w:pPr>
      <w:r>
        <w:rPr>
          <w:b/>
          <w:bCs/>
          <w:noProof/>
          <w:sz w:val="22"/>
          <w:szCs w:val="22"/>
          <w:lang w:val="ro-RO"/>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3C771A" w:rsidRPr="00345E70" w14:paraId="1703B5A3" w14:textId="77777777">
        <w:tc>
          <w:tcPr>
            <w:tcW w:w="4455" w:type="dxa"/>
          </w:tcPr>
          <w:p w14:paraId="7A6D402F" w14:textId="77777777" w:rsidR="003C771A" w:rsidRPr="00345E70" w:rsidRDefault="00000000">
            <w:pPr>
              <w:rPr>
                <w:noProof/>
                <w:sz w:val="22"/>
                <w:szCs w:val="22"/>
                <w:lang w:val="ro-RO"/>
              </w:rPr>
            </w:pPr>
            <w:r>
              <w:rPr>
                <w:noProof/>
                <w:sz w:val="22"/>
                <w:szCs w:val="22"/>
                <w:lang w:val="ro-RO"/>
              </w:rPr>
              <w:t>Data desemnării ca ZPB:</w:t>
            </w:r>
          </w:p>
        </w:tc>
        <w:tc>
          <w:tcPr>
            <w:tcW w:w="4525" w:type="dxa"/>
          </w:tcPr>
          <w:p w14:paraId="4C445012" w14:textId="77777777" w:rsidR="003C771A" w:rsidRPr="00345E70" w:rsidRDefault="003C771A">
            <w:pPr>
              <w:widowControl w:val="0"/>
              <w:pBdr>
                <w:top w:val="nil"/>
                <w:left w:val="nil"/>
                <w:bottom w:val="nil"/>
                <w:right w:val="nil"/>
                <w:between w:val="nil"/>
              </w:pBdr>
              <w:spacing w:after="0" w:line="276" w:lineRule="auto"/>
              <w:rPr>
                <w:noProof/>
                <w:sz w:val="22"/>
                <w:szCs w:val="22"/>
                <w:lang w:val="ro-RO"/>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771A" w:rsidRPr="00345E70" w14:paraId="7D86ED33" w14:textId="77777777">
              <w:tc>
                <w:tcPr>
                  <w:tcW w:w="300" w:type="dxa"/>
                </w:tcPr>
                <w:p w14:paraId="73C0AC43"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419D6B7E"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4F31A301"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3E473C39"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4DDE2EE6"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5FB9FF60" w14:textId="77777777" w:rsidR="003C771A" w:rsidRPr="00345E70" w:rsidRDefault="00000000">
                  <w:pPr>
                    <w:jc w:val="center"/>
                    <w:rPr>
                      <w:noProof/>
                      <w:sz w:val="22"/>
                      <w:szCs w:val="22"/>
                      <w:lang w:val="ro-RO"/>
                    </w:rPr>
                  </w:pPr>
                  <w:r>
                    <w:rPr>
                      <w:noProof/>
                      <w:sz w:val="22"/>
                      <w:szCs w:val="22"/>
                      <w:lang w:val="ro-RO"/>
                    </w:rPr>
                    <w:t xml:space="preserve"> </w:t>
                  </w:r>
                </w:p>
              </w:tc>
            </w:tr>
            <w:tr w:rsidR="003C771A" w:rsidRPr="00345E70" w14:paraId="3C3B26B0" w14:textId="77777777">
              <w:tc>
                <w:tcPr>
                  <w:tcW w:w="300" w:type="dxa"/>
                </w:tcPr>
                <w:p w14:paraId="3C46A9E0"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7DEFC306"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7219B669"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5F77D673"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136AE0CF" w14:textId="77777777" w:rsidR="003C771A" w:rsidRPr="00345E70" w:rsidRDefault="00000000">
                  <w:pPr>
                    <w:jc w:val="center"/>
                    <w:rPr>
                      <w:noProof/>
                      <w:sz w:val="22"/>
                      <w:szCs w:val="22"/>
                      <w:lang w:val="ro-RO"/>
                    </w:rPr>
                  </w:pPr>
                  <w:r>
                    <w:rPr>
                      <w:noProof/>
                      <w:sz w:val="22"/>
                      <w:szCs w:val="22"/>
                      <w:lang w:val="ro-RO"/>
                    </w:rPr>
                    <w:t>M</w:t>
                  </w:r>
                </w:p>
              </w:tc>
              <w:tc>
                <w:tcPr>
                  <w:tcW w:w="300" w:type="dxa"/>
                </w:tcPr>
                <w:p w14:paraId="063F0F50" w14:textId="77777777" w:rsidR="003C771A" w:rsidRPr="00345E70" w:rsidRDefault="00000000">
                  <w:pPr>
                    <w:jc w:val="center"/>
                    <w:rPr>
                      <w:noProof/>
                      <w:sz w:val="22"/>
                      <w:szCs w:val="22"/>
                      <w:lang w:val="ro-RO"/>
                    </w:rPr>
                  </w:pPr>
                  <w:r>
                    <w:rPr>
                      <w:noProof/>
                      <w:sz w:val="22"/>
                      <w:szCs w:val="22"/>
                      <w:lang w:val="ro-RO"/>
                    </w:rPr>
                    <w:t>M</w:t>
                  </w:r>
                </w:p>
              </w:tc>
            </w:tr>
          </w:tbl>
          <w:p w14:paraId="4447F15F" w14:textId="77777777" w:rsidR="003C771A" w:rsidRPr="00345E70" w:rsidRDefault="003C771A">
            <w:pPr>
              <w:rPr>
                <w:noProof/>
                <w:sz w:val="22"/>
                <w:szCs w:val="22"/>
                <w:lang w:val="ro-RO"/>
              </w:rPr>
            </w:pPr>
          </w:p>
        </w:tc>
      </w:tr>
    </w:tbl>
    <w:p w14:paraId="045BE5D1" w14:textId="77777777" w:rsidR="003C771A" w:rsidRPr="00345E70" w:rsidRDefault="00000000">
      <w:pPr>
        <w:rPr>
          <w:noProof/>
          <w:sz w:val="22"/>
          <w:szCs w:val="22"/>
          <w:lang w:val="ro-RO"/>
        </w:rPr>
      </w:pPr>
      <w:r>
        <w:rPr>
          <w:noProof/>
          <w:sz w:val="22"/>
          <w:szCs w:val="22"/>
          <w:lang w:val="ro-RO"/>
        </w:rPr>
        <w:t>Referința legală națională a desemnării ZPB:</w:t>
      </w:r>
    </w:p>
    <w:p w14:paraId="548C2DDC" w14:textId="77777777" w:rsidR="003C771A" w:rsidRPr="00345E70" w:rsidRDefault="003C771A">
      <w:pPr>
        <w:pBdr>
          <w:top w:val="single" w:sz="6" w:space="0" w:color="000000"/>
          <w:left w:val="single" w:sz="6" w:space="0" w:color="000000"/>
          <w:bottom w:val="single" w:sz="6" w:space="0" w:color="000000"/>
          <w:right w:val="single" w:sz="6" w:space="0" w:color="000000"/>
          <w:between w:val="nil"/>
        </w:pBdr>
        <w:rPr>
          <w:noProof/>
          <w:sz w:val="22"/>
          <w:szCs w:val="22"/>
          <w:lang w:val="ro-RO"/>
        </w:rPr>
      </w:pPr>
    </w:p>
    <w:p w14:paraId="20C82DD6" w14:textId="77777777" w:rsidR="003C771A" w:rsidRPr="00345E70" w:rsidRDefault="003C771A">
      <w:pPr>
        <w:rPr>
          <w:noProof/>
          <w:sz w:val="22"/>
          <w:szCs w:val="22"/>
          <w:lang w:val="ro-RO"/>
        </w:rPr>
      </w:pPr>
    </w:p>
    <w:p w14:paraId="3A932736" w14:textId="77777777" w:rsidR="003C771A" w:rsidRPr="00345E70" w:rsidRDefault="003C771A">
      <w:pPr>
        <w:rPr>
          <w:noProof/>
          <w:sz w:val="22"/>
          <w:szCs w:val="22"/>
          <w:lang w:val="ro-RO"/>
        </w:rPr>
      </w:pPr>
    </w:p>
    <w:p w14:paraId="3A540C7F" w14:textId="77777777" w:rsidR="003C771A" w:rsidRPr="00345E70" w:rsidRDefault="003C771A">
      <w:pPr>
        <w:rPr>
          <w:noProof/>
          <w:sz w:val="22"/>
          <w:szCs w:val="22"/>
          <w:lang w:val="ro-RO"/>
        </w:rPr>
      </w:pPr>
    </w:p>
    <w:p w14:paraId="457041B9" w14:textId="77777777" w:rsidR="003C771A" w:rsidRPr="00345E70" w:rsidRDefault="00000000">
      <w:pPr>
        <w:jc w:val="center"/>
        <w:rPr>
          <w:noProof/>
          <w:sz w:val="22"/>
          <w:szCs w:val="22"/>
          <w:lang w:val="ro-RO"/>
        </w:rPr>
      </w:pPr>
      <w:r>
        <w:rPr>
          <w:b/>
          <w:bCs/>
          <w:noProof/>
          <w:sz w:val="22"/>
          <w:szCs w:val="22"/>
          <w:lang w:val="ro-RO"/>
        </w:rPr>
        <w:lastRenderedPageBreak/>
        <w:t>2. Localizarea Zonelor Prioritare pentru Biodiversitate (ZPB)</w:t>
      </w:r>
    </w:p>
    <w:p w14:paraId="7E962B06" w14:textId="77777777" w:rsidR="003C771A" w:rsidRPr="00345E70" w:rsidRDefault="00000000">
      <w:pPr>
        <w:rPr>
          <w:noProof/>
          <w:sz w:val="22"/>
          <w:szCs w:val="22"/>
          <w:lang w:val="ro-RO"/>
        </w:rPr>
      </w:pPr>
      <w:r>
        <w:rPr>
          <w:b/>
          <w:bCs/>
          <w:noProof/>
          <w:sz w:val="22"/>
          <w:szCs w:val="22"/>
          <w:lang w:val="ro-RO"/>
        </w:rPr>
        <w:t xml:space="preserve">2.1. Suprafața totală a ZPB (ha)</w:t>
      </w:r>
    </w:p>
    <w:p w14:paraId="61FD76B2" w14:textId="1AD9C943" w:rsidR="003C771A" w:rsidRPr="00345E70" w:rsidRDefault="00BA76F5" w:rsidP="00963F7D">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 xml:space="preserve">28.979,01</w:t>
      </w:r>
    </w:p>
    <w:p w14:paraId="53BF6BB2" w14:textId="77777777" w:rsidR="003C771A" w:rsidRPr="00345E70" w:rsidRDefault="00000000" w:rsidP="00963F7D">
      <w:pPr>
        <w:rPr>
          <w:noProof/>
          <w:sz w:val="22"/>
          <w:szCs w:val="22"/>
          <w:lang w:val="ro-RO"/>
        </w:rPr>
      </w:pPr>
      <w:r>
        <w:rPr>
          <w:b/>
          <w:bCs/>
          <w:noProof/>
          <w:sz w:val="22"/>
          <w:szCs w:val="22"/>
          <w:lang w:val="ro-RO"/>
        </w:rPr>
        <w:t>2.2. Procentul ocupat de ZPB din suprafața totală a ariei naturale protejate</w:t>
      </w:r>
    </w:p>
    <w:p w14:paraId="71936E1E" w14:textId="291F7500" w:rsidR="003C771A" w:rsidRPr="00345E70" w:rsidRDefault="008C3426" w:rsidP="00963F7D">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 xml:space="preserve">61,53%</w:t>
      </w:r>
    </w:p>
    <w:p w14:paraId="3FF468AA" w14:textId="77777777" w:rsidR="003C771A" w:rsidRPr="00345E70" w:rsidRDefault="00000000">
      <w:pPr>
        <w:rPr>
          <w:noProof/>
          <w:sz w:val="22"/>
          <w:szCs w:val="22"/>
          <w:lang w:val="ro-RO"/>
        </w:rPr>
      </w:pPr>
      <w:r>
        <w:rPr>
          <w:b/>
          <w:bCs/>
          <w:noProof/>
          <w:sz w:val="22"/>
          <w:szCs w:val="22"/>
          <w:lang w:val="ro-RO"/>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3C771A" w:rsidRPr="00345E70" w14:paraId="094607E1" w14:textId="77777777">
        <w:tc>
          <w:tcPr>
            <w:tcW w:w="3157" w:type="dxa"/>
          </w:tcPr>
          <w:p w14:paraId="1E600DAA" w14:textId="77777777" w:rsidR="003C771A" w:rsidRPr="00345E70" w:rsidRDefault="00000000">
            <w:pPr>
              <w:rPr>
                <w:noProof/>
                <w:sz w:val="22"/>
                <w:szCs w:val="22"/>
                <w:lang w:val="ro-RO"/>
              </w:rPr>
            </w:pPr>
            <w:r>
              <w:rPr>
                <w:noProof/>
                <w:sz w:val="22"/>
                <w:szCs w:val="22"/>
                <w:lang w:val="ro-RO"/>
              </w:rPr>
              <w:t>NUTS</w:t>
            </w:r>
          </w:p>
        </w:tc>
        <w:tc>
          <w:tcPr>
            <w:tcW w:w="444" w:type="dxa"/>
          </w:tcPr>
          <w:p w14:paraId="65F8E64E" w14:textId="77777777" w:rsidR="003C771A" w:rsidRPr="00345E70" w:rsidRDefault="00000000">
            <w:pPr>
              <w:rPr>
                <w:noProof/>
                <w:sz w:val="22"/>
                <w:szCs w:val="22"/>
                <w:lang w:val="ro-RO"/>
              </w:rPr>
            </w:pPr>
            <w:r>
              <w:rPr>
                <w:noProof/>
                <w:sz w:val="22"/>
                <w:szCs w:val="22"/>
                <w:lang w:val="ro-RO"/>
              </w:rPr>
              <w:t xml:space="preserve"> </w:t>
            </w:r>
          </w:p>
        </w:tc>
        <w:tc>
          <w:tcPr>
            <w:tcW w:w="5379" w:type="dxa"/>
          </w:tcPr>
          <w:p w14:paraId="18A83D58" w14:textId="77777777" w:rsidR="003C771A" w:rsidRPr="00345E70" w:rsidRDefault="00000000">
            <w:pPr>
              <w:rPr>
                <w:noProof/>
                <w:sz w:val="22"/>
                <w:szCs w:val="22"/>
                <w:lang w:val="ro-RO"/>
              </w:rPr>
            </w:pPr>
            <w:r>
              <w:rPr>
                <w:noProof/>
                <w:sz w:val="22"/>
                <w:szCs w:val="22"/>
                <w:lang w:val="ro-RO"/>
              </w:rPr>
              <w:t>Numele regiunii</w:t>
            </w:r>
          </w:p>
        </w:tc>
      </w:tr>
      <w:tr w:rsidR="003C771A" w:rsidRPr="00345E70" w14:paraId="44730442" w14:textId="77777777">
        <w:tc>
          <w:tcPr>
            <w:tcW w:w="3157" w:type="dxa"/>
            <w:tcBorders>
              <w:top w:val="single" w:sz="6" w:space="0" w:color="000000"/>
              <w:left w:val="single" w:sz="6" w:space="0" w:color="000000"/>
              <w:bottom w:val="single" w:sz="6" w:space="0" w:color="000000"/>
              <w:right w:val="single" w:sz="6" w:space="0" w:color="000000"/>
            </w:tcBorders>
          </w:tcPr>
          <w:p w14:paraId="5EA8EAF9" w14:textId="77777777" w:rsidR="003C771A" w:rsidRPr="00345E70" w:rsidRDefault="00000000">
            <w:pPr>
              <w:rPr>
                <w:noProof/>
                <w:sz w:val="22"/>
                <w:szCs w:val="22"/>
                <w:lang w:val="ro-RO"/>
              </w:rPr>
            </w:pPr>
            <w:r>
              <w:rPr>
                <w:noProof/>
                <w:sz w:val="22"/>
                <w:szCs w:val="22"/>
                <w:lang w:val="ro-RO"/>
              </w:rPr>
              <w:t>RO11</w:t>
            </w:r>
          </w:p>
        </w:tc>
        <w:tc>
          <w:tcPr>
            <w:tcW w:w="444" w:type="dxa"/>
          </w:tcPr>
          <w:p w14:paraId="114B410E" w14:textId="77777777" w:rsidR="003C771A" w:rsidRPr="00345E70" w:rsidRDefault="00000000">
            <w:pPr>
              <w:rPr>
                <w:noProof/>
                <w:sz w:val="22"/>
                <w:szCs w:val="22"/>
                <w:lang w:val="ro-RO"/>
              </w:rPr>
            </w:pPr>
            <w:r>
              <w:rPr>
                <w:noProof/>
                <w:sz w:val="22"/>
                <w:szCs w:val="22"/>
                <w:lang w:val="ro-RO"/>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F0B6D76" w14:textId="77777777" w:rsidR="003C771A" w:rsidRPr="00345E70" w:rsidRDefault="00000000">
            <w:pPr>
              <w:rPr>
                <w:noProof/>
                <w:sz w:val="22"/>
                <w:szCs w:val="22"/>
                <w:lang w:val="ro-RO"/>
              </w:rPr>
            </w:pPr>
            <w:r>
              <w:rPr>
                <w:noProof/>
                <w:sz w:val="22"/>
                <w:szCs w:val="22"/>
                <w:lang w:val="ro-RO"/>
              </w:rPr>
              <w:t>Nord-Vest</w:t>
            </w:r>
          </w:p>
        </w:tc>
      </w:tr>
    </w:tbl>
    <w:p w14:paraId="0B774141" w14:textId="77777777" w:rsidR="003C771A" w:rsidRPr="00345E70" w:rsidRDefault="003C771A">
      <w:pPr>
        <w:rPr>
          <w:noProof/>
          <w:sz w:val="22"/>
          <w:szCs w:val="22"/>
          <w:lang w:val="ro-RO"/>
        </w:rPr>
      </w:pPr>
    </w:p>
    <w:p w14:paraId="790F15F4" w14:textId="77777777" w:rsidR="003C771A" w:rsidRPr="00345E70" w:rsidRDefault="00000000">
      <w:pPr>
        <w:rPr>
          <w:noProof/>
          <w:sz w:val="22"/>
          <w:szCs w:val="22"/>
          <w:lang w:val="ro-RO"/>
        </w:rPr>
      </w:pPr>
      <w:r>
        <w:rPr>
          <w:noProof/>
          <w:sz w:val="22"/>
          <w:szCs w:val="22"/>
          <w:lang w:val="ro-RO"/>
        </w:rPr>
        <w:t>Numele Județului/Județelor</w:t>
      </w:r>
    </w:p>
    <w:p w14:paraId="52CA2C73"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Maramureș, Bistrița - Năsăud</w:t>
      </w:r>
    </w:p>
    <w:p w14:paraId="31180687" w14:textId="77777777" w:rsidR="003C771A" w:rsidRPr="00345E70" w:rsidRDefault="003C771A">
      <w:pPr>
        <w:rPr>
          <w:noProof/>
          <w:sz w:val="22"/>
          <w:szCs w:val="22"/>
          <w:lang w:val="ro-RO"/>
        </w:rPr>
      </w:pPr>
    </w:p>
    <w:p w14:paraId="01BF3F37" w14:textId="77777777" w:rsidR="003C771A" w:rsidRPr="00345E70" w:rsidRDefault="00000000">
      <w:pPr>
        <w:rPr>
          <w:noProof/>
          <w:sz w:val="22"/>
          <w:szCs w:val="22"/>
          <w:lang w:val="ro-RO"/>
        </w:rPr>
      </w:pPr>
      <w:r>
        <w:rPr>
          <w:b/>
          <w:bCs/>
          <w:noProof/>
          <w:sz w:val="22"/>
          <w:szCs w:val="22"/>
          <w:lang w:val="ro-RO"/>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3C771A" w:rsidRPr="00345E70" w14:paraId="7ACD96FE" w14:textId="77777777">
        <w:tc>
          <w:tcPr>
            <w:tcW w:w="2928" w:type="dxa"/>
          </w:tcPr>
          <w:p w14:paraId="20E8D01D" w14:textId="77777777" w:rsidR="003C771A" w:rsidRPr="00345E70" w:rsidRDefault="00000000">
            <w:pPr>
              <w:rPr>
                <w:noProof/>
                <w:sz w:val="22"/>
                <w:szCs w:val="22"/>
                <w:lang w:val="ro-RO"/>
              </w:rPr>
            </w:pPr>
            <w:sdt>
              <w:sdtPr>
                <w:rPr>
                  <w:noProof/>
                  <w:lang w:val="ro-RO"/>
                </w:rPr>
                <w:tag w:val="goog_rdk_3"/>
                <w:id w:val="1446896817"/>
              </w:sdtPr>
              <w:sdtContent>
                <w:r>
                  <w:rPr>
                    <w:rFonts w:ascii="Arial Unicode MS" w:eastAsia="Arial Unicode MS" w:hAnsi="Arial Unicode MS" w:cs="Arial Unicode MS"/>
                    <w:noProof/>
                    <w:sz w:val="22"/>
                    <w:szCs w:val="22"/>
                    <w:lang w:val="ro-RO"/>
                  </w:rPr>
                  <w:t xml:space="preserve">☑ </w:t>
                </w:r>
              </w:sdtContent>
            </w:sdt>
            <w:r>
              <w:rPr>
                <w:noProof/>
                <w:sz w:val="22"/>
                <w:szCs w:val="22"/>
                <w:lang w:val="ro-RO"/>
              </w:rPr>
              <w:t>Alpină 100%</w:t>
            </w:r>
          </w:p>
        </w:tc>
        <w:tc>
          <w:tcPr>
            <w:tcW w:w="47" w:type="dxa"/>
          </w:tcPr>
          <w:p w14:paraId="1E84A5AE" w14:textId="77777777" w:rsidR="003C771A" w:rsidRPr="00345E70" w:rsidRDefault="003C771A">
            <w:pPr>
              <w:rPr>
                <w:noProof/>
                <w:sz w:val="22"/>
                <w:szCs w:val="22"/>
                <w:lang w:val="ro-RO"/>
              </w:rPr>
            </w:pPr>
          </w:p>
        </w:tc>
        <w:tc>
          <w:tcPr>
            <w:tcW w:w="3002" w:type="dxa"/>
          </w:tcPr>
          <w:p w14:paraId="61D4D714" w14:textId="77777777" w:rsidR="003C771A" w:rsidRPr="00345E70" w:rsidRDefault="00000000">
            <w:pPr>
              <w:rPr>
                <w:noProof/>
                <w:sz w:val="22"/>
                <w:szCs w:val="22"/>
                <w:lang w:val="ro-RO"/>
              </w:rPr>
            </w:pPr>
            <w:sdt>
              <w:sdtPr>
                <w:rPr>
                  <w:noProof/>
                  <w:lang w:val="ro-RO"/>
                </w:rPr>
                <w:tag w:val="goog_rdk_4"/>
                <w:id w:val="1653867882"/>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Continentală %</w:t>
            </w:r>
          </w:p>
        </w:tc>
        <w:tc>
          <w:tcPr>
            <w:tcW w:w="47" w:type="dxa"/>
          </w:tcPr>
          <w:p w14:paraId="3D4C166C" w14:textId="77777777" w:rsidR="003C771A" w:rsidRPr="00345E70" w:rsidRDefault="003C771A">
            <w:pPr>
              <w:rPr>
                <w:noProof/>
                <w:sz w:val="22"/>
                <w:szCs w:val="22"/>
                <w:lang w:val="ro-RO"/>
              </w:rPr>
            </w:pPr>
          </w:p>
        </w:tc>
        <w:tc>
          <w:tcPr>
            <w:tcW w:w="2956" w:type="dxa"/>
          </w:tcPr>
          <w:p w14:paraId="2B050640" w14:textId="77777777" w:rsidR="003C771A" w:rsidRPr="00345E70" w:rsidRDefault="00000000">
            <w:pPr>
              <w:rPr>
                <w:noProof/>
                <w:sz w:val="22"/>
                <w:szCs w:val="22"/>
                <w:lang w:val="ro-RO"/>
              </w:rPr>
            </w:pPr>
            <w:sdt>
              <w:sdtPr>
                <w:rPr>
                  <w:noProof/>
                  <w:lang w:val="ro-RO"/>
                </w:rPr>
                <w:tag w:val="goog_rdk_5"/>
                <w:id w:val="1731346290"/>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Panonică %</w:t>
            </w:r>
          </w:p>
        </w:tc>
      </w:tr>
      <w:tr w:rsidR="003C771A" w:rsidRPr="00345E70" w14:paraId="569DDF8C" w14:textId="77777777">
        <w:tc>
          <w:tcPr>
            <w:tcW w:w="2928" w:type="dxa"/>
          </w:tcPr>
          <w:p w14:paraId="3C2694FF" w14:textId="77777777" w:rsidR="003C771A" w:rsidRPr="00345E70" w:rsidRDefault="00000000">
            <w:pPr>
              <w:rPr>
                <w:noProof/>
                <w:sz w:val="22"/>
                <w:szCs w:val="22"/>
                <w:lang w:val="ro-RO"/>
              </w:rPr>
            </w:pPr>
            <w:sdt>
              <w:sdtPr>
                <w:rPr>
                  <w:noProof/>
                  <w:lang w:val="ro-RO"/>
                </w:rPr>
                <w:tag w:val="goog_rdk_6"/>
                <w:id w:val="-666489028"/>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Stepică %</w:t>
            </w:r>
          </w:p>
        </w:tc>
        <w:tc>
          <w:tcPr>
            <w:tcW w:w="47" w:type="dxa"/>
          </w:tcPr>
          <w:p w14:paraId="2F2EC4E4" w14:textId="77777777" w:rsidR="003C771A" w:rsidRPr="00345E70" w:rsidRDefault="003C771A">
            <w:pPr>
              <w:rPr>
                <w:noProof/>
                <w:sz w:val="22"/>
                <w:szCs w:val="22"/>
                <w:lang w:val="ro-RO"/>
              </w:rPr>
            </w:pPr>
          </w:p>
        </w:tc>
        <w:tc>
          <w:tcPr>
            <w:tcW w:w="3002" w:type="dxa"/>
          </w:tcPr>
          <w:p w14:paraId="304438E5" w14:textId="77777777" w:rsidR="003C771A" w:rsidRPr="00345E70" w:rsidRDefault="00000000">
            <w:pPr>
              <w:rPr>
                <w:noProof/>
                <w:sz w:val="22"/>
                <w:szCs w:val="22"/>
                <w:lang w:val="ro-RO"/>
              </w:rPr>
            </w:pPr>
            <w:sdt>
              <w:sdtPr>
                <w:rPr>
                  <w:noProof/>
                  <w:lang w:val="ro-RO"/>
                </w:rPr>
                <w:tag w:val="goog_rdk_7"/>
                <w:id w:val="-553031859"/>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Pontică %</w:t>
            </w:r>
          </w:p>
        </w:tc>
        <w:tc>
          <w:tcPr>
            <w:tcW w:w="47" w:type="dxa"/>
          </w:tcPr>
          <w:p w14:paraId="44476968" w14:textId="77777777" w:rsidR="003C771A" w:rsidRPr="00345E70" w:rsidRDefault="003C771A">
            <w:pPr>
              <w:rPr>
                <w:noProof/>
                <w:sz w:val="22"/>
                <w:szCs w:val="22"/>
                <w:lang w:val="ro-RO"/>
              </w:rPr>
            </w:pPr>
          </w:p>
        </w:tc>
        <w:tc>
          <w:tcPr>
            <w:tcW w:w="2956" w:type="dxa"/>
          </w:tcPr>
          <w:p w14:paraId="02A387D0" w14:textId="77777777" w:rsidR="003C771A" w:rsidRPr="00345E70" w:rsidRDefault="00000000">
            <w:pPr>
              <w:rPr>
                <w:noProof/>
                <w:sz w:val="22"/>
                <w:szCs w:val="22"/>
                <w:lang w:val="ro-RO"/>
              </w:rPr>
            </w:pPr>
            <w:sdt>
              <w:sdtPr>
                <w:rPr>
                  <w:noProof/>
                  <w:lang w:val="ro-RO"/>
                </w:rPr>
                <w:tag w:val="goog_rdk_8"/>
                <w:id w:val="231756095"/>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Marea Neagră %</w:t>
            </w:r>
          </w:p>
        </w:tc>
      </w:tr>
    </w:tbl>
    <w:p w14:paraId="0195E56B" w14:textId="77777777" w:rsidR="003C771A" w:rsidRPr="00345E70" w:rsidRDefault="003C771A">
      <w:pPr>
        <w:rPr>
          <w:noProof/>
          <w:sz w:val="22"/>
          <w:szCs w:val="22"/>
          <w:lang w:val="ro-RO"/>
        </w:rPr>
      </w:pPr>
    </w:p>
    <w:p w14:paraId="6E8EDF08" w14:textId="77777777" w:rsidR="003C771A" w:rsidRPr="00345E70" w:rsidRDefault="00000000">
      <w:pPr>
        <w:jc w:val="center"/>
        <w:rPr>
          <w:noProof/>
          <w:sz w:val="22"/>
          <w:szCs w:val="22"/>
          <w:lang w:val="ro-RO"/>
        </w:rPr>
      </w:pPr>
      <w:r>
        <w:rPr>
          <w:b/>
          <w:bCs/>
          <w:noProof/>
          <w:sz w:val="22"/>
          <w:szCs w:val="22"/>
          <w:lang w:val="ro-RO"/>
        </w:rPr>
        <w:t xml:space="preserve">3. Descrierea Zonelor Prioritare pentru Biodiversitate distincte de</w:t>
      </w:r>
      <w:r>
        <w:rPr>
          <w:noProof/>
          <w:sz w:val="22"/>
          <w:szCs w:val="22"/>
          <w:lang w:val="ro-RO"/>
        </w:rPr>
        <w:br/>
      </w:r>
      <w:r>
        <w:rPr>
          <w:b/>
          <w:bCs/>
          <w:noProof/>
          <w:sz w:val="22"/>
          <w:szCs w:val="22"/>
          <w:lang w:val="ro-RO"/>
        </w:rPr>
        <w:t xml:space="preserve"> pe teritoriul ariei naturale protejate</w:t>
      </w:r>
    </w:p>
    <w:p w14:paraId="7A0F39B4" w14:textId="77777777" w:rsidR="003C771A" w:rsidRPr="00345E70" w:rsidRDefault="00000000">
      <w:pPr>
        <w:rPr>
          <w:noProof/>
          <w:sz w:val="22"/>
          <w:szCs w:val="22"/>
          <w:lang w:val="ro-RO"/>
        </w:rPr>
      </w:pPr>
      <w:r>
        <w:rPr>
          <w:b/>
          <w:bCs/>
          <w:noProof/>
          <w:sz w:val="22"/>
          <w:szCs w:val="22"/>
          <w:lang w:val="ro-RO"/>
        </w:rPr>
        <w:t>3.1. Numărul Zonelor Prioritare pentru Biodiversitate distincte de pe teritoriul ariei naturale protejate</w:t>
      </w:r>
    </w:p>
    <w:p w14:paraId="3525A740"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4</w:t>
      </w:r>
    </w:p>
    <w:p w14:paraId="008E1BA5" w14:textId="77777777" w:rsidR="003C771A" w:rsidRPr="00345E70" w:rsidRDefault="00000000">
      <w:pPr>
        <w:rPr>
          <w:noProof/>
          <w:sz w:val="22"/>
          <w:szCs w:val="22"/>
          <w:lang w:val="ro-RO"/>
        </w:rPr>
      </w:pPr>
      <w:r>
        <w:rPr>
          <w:b/>
          <w:bCs/>
          <w:noProof/>
          <w:sz w:val="22"/>
          <w:szCs w:val="22"/>
          <w:lang w:val="ro-RO"/>
        </w:rPr>
        <w:t>3.2. Descrierea Zonelor Prioritare pentru Biodiversitate distincte</w:t>
      </w:r>
    </w:p>
    <w:p w14:paraId="66C730CD" w14:textId="77777777" w:rsidR="003C771A" w:rsidRPr="00345E70" w:rsidRDefault="00000000">
      <w:pPr>
        <w:rPr>
          <w:noProof/>
          <w:sz w:val="22"/>
          <w:szCs w:val="22"/>
          <w:lang w:val="ro-RO"/>
        </w:rPr>
      </w:pPr>
      <w:r>
        <w:rPr>
          <w:b/>
          <w:bCs/>
          <w:noProof/>
          <w:sz w:val="22"/>
          <w:szCs w:val="22"/>
          <w:lang w:val="ro-RO"/>
        </w:rPr>
        <w:t>3.2.1. Zona Prioritară pentru Biodiversitate nr. 1</w:t>
      </w:r>
    </w:p>
    <w:p w14:paraId="02A81A98" w14:textId="77777777" w:rsidR="003C771A" w:rsidRPr="00345E70" w:rsidRDefault="00000000">
      <w:pPr>
        <w:rPr>
          <w:noProof/>
          <w:sz w:val="22"/>
          <w:szCs w:val="22"/>
          <w:lang w:val="ro-RO"/>
        </w:rPr>
      </w:pPr>
      <w:r>
        <w:rPr>
          <w:b/>
          <w:bCs/>
          <w:noProof/>
          <w:sz w:val="22"/>
          <w:szCs w:val="22"/>
          <w:lang w:val="ro-RO"/>
        </w:rPr>
        <w:t xml:space="preserve">3.2.1.1. Cod Zona Prioritară pentru Biodiversitate nr. 1</w:t>
      </w:r>
    </w:p>
    <w:p w14:paraId="0610EA4D"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ZPB1</w:t>
      </w:r>
    </w:p>
    <w:p w14:paraId="51F93E7A" w14:textId="77777777" w:rsidR="003C771A" w:rsidRPr="00345E70" w:rsidRDefault="00000000">
      <w:pPr>
        <w:rPr>
          <w:noProof/>
          <w:sz w:val="22"/>
          <w:szCs w:val="22"/>
          <w:lang w:val="ro-RO"/>
        </w:rPr>
      </w:pPr>
      <w:r>
        <w:rPr>
          <w:b/>
          <w:bCs/>
          <w:noProof/>
          <w:sz w:val="22"/>
          <w:szCs w:val="22"/>
          <w:lang w:val="ro-RO"/>
        </w:rPr>
        <w:t>3.2.1.2. Detalii privind Zona Prioritară pentru Biodiversitate nr. 1</w:t>
      </w:r>
    </w:p>
    <w:p w14:paraId="61DEA91F" w14:textId="77777777" w:rsidR="003C771A" w:rsidRPr="00345E70" w:rsidRDefault="00000000" w:rsidP="00963F7D">
      <w:pPr>
        <w:rPr>
          <w:noProof/>
          <w:sz w:val="22"/>
          <w:szCs w:val="22"/>
          <w:lang w:val="ro-RO"/>
        </w:rPr>
      </w:pPr>
      <w:r>
        <w:rPr>
          <w:noProof/>
          <w:sz w:val="22"/>
          <w:szCs w:val="22"/>
          <w:lang w:val="ro-RO"/>
        </w:rPr>
        <w:t>Suprafața totală a ZPB (ha)</w:t>
      </w:r>
    </w:p>
    <w:p w14:paraId="360B00E0" w14:textId="300AC5AA" w:rsidR="003C771A" w:rsidRPr="00345E70" w:rsidRDefault="00000000" w:rsidP="00963F7D">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 xml:space="preserve">4.662,46</w:t>
      </w:r>
    </w:p>
    <w:p w14:paraId="5F2D5974" w14:textId="77777777" w:rsidR="003C771A" w:rsidRPr="00345E70" w:rsidRDefault="00000000">
      <w:pPr>
        <w:rPr>
          <w:noProof/>
          <w:sz w:val="22"/>
          <w:szCs w:val="22"/>
          <w:lang w:val="ro-RO"/>
        </w:rPr>
      </w:pPr>
      <w:r>
        <w:rPr>
          <w:noProof/>
          <w:sz w:val="22"/>
          <w:szCs w:val="22"/>
          <w:lang w:val="ro-RO"/>
        </w:rPr>
        <w:t>Documente relevante în raport cu ZPB</w:t>
      </w:r>
    </w:p>
    <w:p w14:paraId="69CDAD4D"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Decizia Comitetului Executiv al Consiliului Popular Județean Bistrița - Năsăud nr. 58/1976: Ineu-Lala; </w:t>
      </w:r>
    </w:p>
    <w:p w14:paraId="127E4DF9"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Jurnalul Consiliului de Miniștri nr. 149/1932: Pietrosul Mare; </w:t>
      </w:r>
    </w:p>
    <w:p w14:paraId="12820B9F" w14:textId="77777777" w:rsidR="00963F7D" w:rsidRPr="00345E70" w:rsidRDefault="00963F7D">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lastRenderedPageBreak/>
        <w:t>Legea nr. 5/2000 privind aprobarea Planului de amenajare a teritoriului național – Secțiunea a III-a – zone protejate, cu modificările și completările ulterioare: RONPA0242 Ineu Lala, RONPA0580 Pietrosul Mare;</w:t>
      </w:r>
    </w:p>
    <w:p w14:paraId="22049526"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Hotărârea Guvernului nr. 230/2003 privind delimitarea rezervațiilor biosferei, parcurilor naționale și naturale, precum și constituirea administrațiilor acestora, cu modificările și completările ulterioare; </w:t>
      </w:r>
    </w:p>
    <w:p w14:paraId="24DAAA19"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Ordinul ministrului agriculturii, pădurilor, apelor și mediului nr. 552/2003 privind aprobarea zonării interioare a parcurilor naționale și naturale, din punct de vedere al necesității de conservare a diversității biologice; </w:t>
      </w:r>
    </w:p>
    <w:p w14:paraId="73BC4C02"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Ordonanța de urgență a Guvernului nr. 57/2007 privind regimul ariilor naturale protejate, conservarea habitatelor naturale, a florei și faunei sălbatice, cu modificările și completările ulterioare; </w:t>
      </w:r>
    </w:p>
    <w:p w14:paraId="19BCDB25"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Planul de management și Regulamentul Parcului Național Munții Rodnei, al sitului ROSCI0125 Munții Rodnei, al sitului ROSPA0085 Munții Rodnei, precum și al celorlalte arii naturale protejate de interes național incluse, aprobat prin Ordinul ministrului apelor și pădurilor nr. 307/2019;</w:t>
      </w:r>
    </w:p>
    <w:p w14:paraId="7D2FDC00"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206E7CFB" w14:textId="77777777" w:rsidR="003C771A" w:rsidRPr="00345E70" w:rsidRDefault="003C771A">
      <w:pPr>
        <w:spacing w:after="0" w:line="240" w:lineRule="auto"/>
        <w:rPr>
          <w:noProof/>
          <w:sz w:val="22"/>
          <w:szCs w:val="22"/>
          <w:lang w:val="ro-RO"/>
        </w:rPr>
      </w:pPr>
    </w:p>
    <w:p w14:paraId="49BD7F0D" w14:textId="77777777" w:rsidR="003C771A" w:rsidRPr="00345E70" w:rsidRDefault="00000000">
      <w:pPr>
        <w:spacing w:after="0" w:line="240" w:lineRule="auto"/>
        <w:rPr>
          <w:noProof/>
          <w:sz w:val="22"/>
          <w:szCs w:val="22"/>
          <w:lang w:val="ro-RO"/>
        </w:rPr>
      </w:pPr>
      <w:r>
        <w:rPr>
          <w:noProof/>
          <w:sz w:val="22"/>
          <w:szCs w:val="22"/>
          <w:lang w:val="ro-RO"/>
        </w:rPr>
        <w:t>Informația ecologică</w:t>
      </w:r>
    </w:p>
    <w:tbl>
      <w:tblPr>
        <w:tblStyle w:val="a6"/>
        <w:tblW w:w="8964" w:type="dxa"/>
        <w:tblInd w:w="10" w:type="dxa"/>
        <w:tblLayout w:type="fixed"/>
        <w:tblLook w:val="0400" w:firstRow="0" w:lastRow="0" w:firstColumn="0" w:lastColumn="0" w:noHBand="0" w:noVBand="1"/>
      </w:tblPr>
      <w:tblGrid>
        <w:gridCol w:w="2392"/>
        <w:gridCol w:w="6572"/>
      </w:tblGrid>
      <w:tr w:rsidR="003C771A" w:rsidRPr="00345E70" w14:paraId="6C62DFF8"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05BFF5B6" w14:textId="77777777" w:rsidR="003C771A" w:rsidRPr="00345E70" w:rsidRDefault="00000000">
            <w:pPr>
              <w:spacing w:after="0" w:line="240" w:lineRule="auto"/>
              <w:rPr>
                <w:noProof/>
                <w:sz w:val="22"/>
                <w:szCs w:val="22"/>
                <w:lang w:val="ro-RO"/>
              </w:rPr>
            </w:pPr>
            <w:r>
              <w:rPr>
                <w:b/>
                <w:bCs/>
                <w:noProof/>
                <w:sz w:val="22"/>
                <w:szCs w:val="22"/>
                <w:lang w:val="ro-RO"/>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3041EE62" w14:textId="77777777" w:rsidR="003C771A" w:rsidRPr="00345E70" w:rsidRDefault="00000000">
            <w:pPr>
              <w:spacing w:after="0" w:line="240" w:lineRule="auto"/>
              <w:rPr>
                <w:noProof/>
                <w:sz w:val="22"/>
                <w:szCs w:val="22"/>
                <w:lang w:val="ro-RO"/>
              </w:rPr>
            </w:pPr>
            <w:r>
              <w:rPr>
                <w:b/>
                <w:bCs/>
                <w:noProof/>
                <w:sz w:val="22"/>
                <w:szCs w:val="22"/>
                <w:lang w:val="ro-RO"/>
              </w:rPr>
              <w:t>Descriere</w:t>
            </w:r>
          </w:p>
        </w:tc>
      </w:tr>
      <w:tr w:rsidR="003C771A" w:rsidRPr="00345E70" w14:paraId="3AF77521"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28371A0B" w14:textId="77777777" w:rsidR="003C771A" w:rsidRPr="00345E70" w:rsidRDefault="00000000">
            <w:pPr>
              <w:spacing w:after="0" w:line="240" w:lineRule="auto"/>
              <w:rPr>
                <w:noProof/>
                <w:sz w:val="22"/>
                <w:szCs w:val="22"/>
                <w:lang w:val="ro-RO"/>
              </w:rPr>
            </w:pPr>
            <w:r>
              <w:rPr>
                <w:noProof/>
                <w:sz w:val="22"/>
                <w:szCs w:val="22"/>
                <w:lang w:val="ro-RO"/>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64EECFAA"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păduri temperate europene:</w:t>
            </w:r>
          </w:p>
          <w:p w14:paraId="38A1AB63" w14:textId="77777777" w:rsidR="003C771A" w:rsidRPr="00345E70" w:rsidRDefault="00000000">
            <w:pPr>
              <w:spacing w:after="0" w:line="240" w:lineRule="auto"/>
              <w:rPr>
                <w:i/>
                <w:iCs/>
                <w:noProof/>
                <w:sz w:val="22"/>
                <w:szCs w:val="22"/>
                <w:lang w:val="ro-RO"/>
              </w:rPr>
            </w:pPr>
            <w:r>
              <w:rPr>
                <w:i/>
                <w:iCs/>
                <w:noProof/>
                <w:sz w:val="22"/>
                <w:szCs w:val="22"/>
                <w:lang w:val="ro-RO"/>
              </w:rPr>
              <w:t>9110 - Păduri de fag de tip Luzulo-Fagetum;</w:t>
            </w:r>
          </w:p>
          <w:p w14:paraId="2D38CDC2" w14:textId="77777777" w:rsidR="003C771A" w:rsidRPr="00345E70" w:rsidRDefault="00000000">
            <w:pPr>
              <w:spacing w:after="0" w:line="240" w:lineRule="auto"/>
              <w:rPr>
                <w:i/>
                <w:iCs/>
                <w:noProof/>
                <w:sz w:val="22"/>
                <w:szCs w:val="22"/>
                <w:lang w:val="ro-RO"/>
              </w:rPr>
            </w:pPr>
            <w:r>
              <w:rPr>
                <w:i/>
                <w:iCs/>
                <w:noProof/>
                <w:sz w:val="22"/>
                <w:szCs w:val="22"/>
                <w:lang w:val="ro-RO"/>
              </w:rPr>
              <w:t>91V0 - Păduri dacice de fag (Symphyto-Fagion);</w:t>
            </w:r>
          </w:p>
          <w:p w14:paraId="773A4851" w14:textId="77777777" w:rsidR="003C771A" w:rsidRPr="00345E70" w:rsidRDefault="00000000">
            <w:pPr>
              <w:spacing w:after="0" w:line="240" w:lineRule="auto"/>
              <w:rPr>
                <w:i/>
                <w:iCs/>
                <w:noProof/>
                <w:sz w:val="22"/>
                <w:szCs w:val="22"/>
                <w:lang w:val="ro-RO"/>
              </w:rPr>
            </w:pPr>
            <w:r>
              <w:rPr>
                <w:b/>
                <w:bCs/>
                <w:i/>
                <w:iCs/>
                <w:noProof/>
                <w:sz w:val="22"/>
                <w:szCs w:val="22"/>
                <w:lang w:val="ro-RO"/>
              </w:rPr>
              <w:t>Habitate de păduri temperate montane de conifere</w:t>
            </w:r>
            <w:r>
              <w:rPr>
                <w:i/>
                <w:iCs/>
                <w:noProof/>
                <w:sz w:val="22"/>
                <w:szCs w:val="22"/>
                <w:lang w:val="ro-RO"/>
              </w:rPr>
              <w:t>:</w:t>
            </w:r>
          </w:p>
          <w:p w14:paraId="11F53826" w14:textId="77777777" w:rsidR="003C771A" w:rsidRPr="00345E70" w:rsidRDefault="00000000">
            <w:pPr>
              <w:spacing w:after="0" w:line="240" w:lineRule="auto"/>
              <w:rPr>
                <w:i/>
                <w:iCs/>
                <w:noProof/>
                <w:sz w:val="22"/>
                <w:szCs w:val="22"/>
                <w:lang w:val="ro-RO"/>
              </w:rPr>
            </w:pPr>
            <w:r>
              <w:rPr>
                <w:i/>
                <w:iCs/>
                <w:noProof/>
                <w:sz w:val="22"/>
                <w:szCs w:val="22"/>
                <w:lang w:val="ro-RO"/>
              </w:rPr>
              <w:t>9410 - Păduri acidofile de Picea abies din regiunea montană (Vaccinio-Piceetea);</w:t>
            </w:r>
          </w:p>
          <w:p w14:paraId="0777D2DD" w14:textId="77777777" w:rsidR="003C771A" w:rsidRPr="00345E70" w:rsidRDefault="00000000">
            <w:pPr>
              <w:spacing w:after="0" w:line="240" w:lineRule="auto"/>
              <w:rPr>
                <w:i/>
                <w:iCs/>
                <w:noProof/>
                <w:sz w:val="22"/>
                <w:szCs w:val="22"/>
                <w:lang w:val="ro-RO"/>
              </w:rPr>
            </w:pPr>
            <w:r>
              <w:rPr>
                <w:i/>
                <w:iCs/>
                <w:noProof/>
                <w:sz w:val="22"/>
                <w:szCs w:val="22"/>
                <w:lang w:val="ro-RO"/>
              </w:rPr>
              <w:t>9420 - Păduri de Larix decidua și/sau Pinus cembra din regiunea montană;</w:t>
            </w:r>
          </w:p>
          <w:p w14:paraId="1AE11F96" w14:textId="77777777" w:rsidR="003C771A" w:rsidRPr="00345E70" w:rsidRDefault="00000000">
            <w:pPr>
              <w:spacing w:after="0" w:line="240" w:lineRule="auto"/>
              <w:rPr>
                <w:i/>
                <w:iCs/>
                <w:noProof/>
                <w:sz w:val="22"/>
                <w:szCs w:val="22"/>
                <w:lang w:val="ro-RO"/>
              </w:rPr>
            </w:pPr>
            <w:r>
              <w:rPr>
                <w:b/>
                <w:bCs/>
                <w:i/>
                <w:iCs/>
                <w:noProof/>
                <w:sz w:val="22"/>
                <w:szCs w:val="22"/>
                <w:lang w:val="ro-RO"/>
              </w:rPr>
              <w:t>Habitate de versanți stâncoși cu vegetație casmofitică:</w:t>
            </w:r>
          </w:p>
          <w:p w14:paraId="498572EA" w14:textId="77777777" w:rsidR="003C771A" w:rsidRPr="00345E70" w:rsidRDefault="00000000">
            <w:pPr>
              <w:spacing w:after="0" w:line="240" w:lineRule="auto"/>
              <w:rPr>
                <w:i/>
                <w:iCs/>
                <w:noProof/>
                <w:sz w:val="22"/>
                <w:szCs w:val="22"/>
                <w:lang w:val="ro-RO"/>
              </w:rPr>
            </w:pPr>
            <w:r>
              <w:rPr>
                <w:i/>
                <w:iCs/>
                <w:noProof/>
                <w:sz w:val="22"/>
                <w:szCs w:val="22"/>
                <w:lang w:val="ro-RO"/>
              </w:rPr>
              <w:t>8220 - Versanți stâncoși cu vegetație chasmofitică pe roci silicioase;</w:t>
            </w:r>
          </w:p>
          <w:p w14:paraId="1F966868"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grohotișuri:</w:t>
            </w:r>
          </w:p>
          <w:p w14:paraId="683018BF" w14:textId="77777777" w:rsidR="003C771A" w:rsidRPr="00345E70" w:rsidRDefault="00000000">
            <w:pPr>
              <w:spacing w:after="0" w:line="240" w:lineRule="auto"/>
              <w:rPr>
                <w:i/>
                <w:iCs/>
                <w:noProof/>
                <w:sz w:val="22"/>
                <w:szCs w:val="22"/>
                <w:lang w:val="ro-RO"/>
              </w:rPr>
            </w:pPr>
            <w:r>
              <w:rPr>
                <w:i/>
                <w:iCs/>
                <w:noProof/>
                <w:sz w:val="22"/>
                <w:szCs w:val="22"/>
                <w:lang w:val="ro-RO"/>
              </w:rPr>
              <w:t>8120 - Grohotișuri calcaroase și de șisturi calcaroase din etajele montan și alpin (Thlaspietea rotundifolii);</w:t>
            </w:r>
          </w:p>
          <w:p w14:paraId="183255B8" w14:textId="77777777" w:rsidR="003C771A" w:rsidRPr="00345E70" w:rsidRDefault="00000000">
            <w:pPr>
              <w:spacing w:after="0" w:line="240" w:lineRule="auto"/>
              <w:rPr>
                <w:i/>
                <w:iCs/>
                <w:noProof/>
                <w:sz w:val="22"/>
                <w:szCs w:val="22"/>
                <w:lang w:val="ro-RO"/>
              </w:rPr>
            </w:pPr>
            <w:r>
              <w:rPr>
                <w:i/>
                <w:iCs/>
                <w:noProof/>
                <w:sz w:val="22"/>
                <w:szCs w:val="22"/>
                <w:lang w:val="ro-RO"/>
              </w:rPr>
              <w:t>8110 - Grohotișuri silicioase din etajele montan și alpin (Androsacetalia alpinae și Galeopsietalia ladani);</w:t>
            </w:r>
          </w:p>
          <w:p w14:paraId="5E0F30C2"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w:t>
            </w:r>
            <w:r>
              <w:rPr>
                <w:i/>
                <w:iCs/>
                <w:noProof/>
                <w:sz w:val="22"/>
                <w:szCs w:val="22"/>
                <w:lang w:val="ro-RO"/>
              </w:rPr>
              <w:t xml:space="preserve"> </w:t>
            </w:r>
            <w:r>
              <w:rPr>
                <w:b/>
                <w:bCs/>
                <w:i/>
                <w:iCs/>
                <w:noProof/>
                <w:sz w:val="22"/>
                <w:szCs w:val="22"/>
                <w:lang w:val="ro-RO"/>
              </w:rPr>
              <w:t>turbării acide cu Sphagnum:</w:t>
            </w:r>
          </w:p>
          <w:p w14:paraId="07CE762B" w14:textId="77777777" w:rsidR="003C771A" w:rsidRPr="00345E70" w:rsidRDefault="00000000">
            <w:pPr>
              <w:spacing w:after="0" w:line="240" w:lineRule="auto"/>
              <w:rPr>
                <w:i/>
                <w:iCs/>
                <w:noProof/>
                <w:sz w:val="22"/>
                <w:szCs w:val="22"/>
                <w:lang w:val="ro-RO"/>
              </w:rPr>
            </w:pPr>
            <w:r>
              <w:rPr>
                <w:i/>
                <w:iCs/>
                <w:noProof/>
                <w:sz w:val="22"/>
                <w:szCs w:val="22"/>
                <w:lang w:val="ro-RO"/>
              </w:rPr>
              <w:t>7140 - Mlaștini turboase de tranziție și turbării oscilante (nefixate de substrat);</w:t>
            </w:r>
          </w:p>
          <w:p w14:paraId="1698147C"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umede seminaturale cu ierburi înalte:</w:t>
            </w:r>
          </w:p>
          <w:p w14:paraId="635689C0" w14:textId="77777777" w:rsidR="003C771A" w:rsidRPr="00345E70" w:rsidRDefault="00000000">
            <w:pPr>
              <w:spacing w:after="0" w:line="240" w:lineRule="auto"/>
              <w:rPr>
                <w:i/>
                <w:iCs/>
                <w:noProof/>
                <w:sz w:val="22"/>
                <w:szCs w:val="22"/>
                <w:lang w:val="ro-RO"/>
              </w:rPr>
            </w:pPr>
            <w:r>
              <w:rPr>
                <w:i/>
                <w:iCs/>
                <w:noProof/>
                <w:sz w:val="22"/>
                <w:szCs w:val="22"/>
                <w:lang w:val="ro-RO"/>
              </w:rPr>
              <w:t>6430 - Comunități de lizieră cu ierburi înalte higrofile de la câmpie până în etajele montan și alpin;</w:t>
            </w:r>
          </w:p>
          <w:p w14:paraId="09EF6724" w14:textId="77777777" w:rsidR="003C771A" w:rsidRPr="00345E70" w:rsidRDefault="00000000">
            <w:pPr>
              <w:spacing w:after="0" w:line="240" w:lineRule="auto"/>
              <w:rPr>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xerofile seminaturale și facies cu tufărișuri:</w:t>
            </w:r>
          </w:p>
          <w:p w14:paraId="40548221" w14:textId="77777777" w:rsidR="003C771A" w:rsidRPr="00345E70" w:rsidRDefault="00000000">
            <w:pPr>
              <w:spacing w:after="0" w:line="240" w:lineRule="auto"/>
              <w:rPr>
                <w:i/>
                <w:iCs/>
                <w:noProof/>
                <w:sz w:val="22"/>
                <w:szCs w:val="22"/>
                <w:lang w:val="ro-RO"/>
              </w:rPr>
            </w:pPr>
            <w:r>
              <w:rPr>
                <w:i/>
                <w:iCs/>
                <w:noProof/>
                <w:sz w:val="22"/>
                <w:szCs w:val="22"/>
                <w:lang w:val="ro-RO"/>
              </w:rPr>
              <w:t>6230* - Pajiști montane de Nardus bogate în specii, pe substrate silicioase;</w:t>
            </w:r>
          </w:p>
          <w:p w14:paraId="051112B8"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naturale:</w:t>
            </w:r>
          </w:p>
          <w:p w14:paraId="7B07D171" w14:textId="77777777" w:rsidR="003C771A" w:rsidRPr="00345E70" w:rsidRDefault="00000000">
            <w:pPr>
              <w:spacing w:after="0" w:line="240" w:lineRule="auto"/>
              <w:rPr>
                <w:i/>
                <w:iCs/>
                <w:noProof/>
                <w:sz w:val="22"/>
                <w:szCs w:val="22"/>
                <w:lang w:val="ro-RO"/>
              </w:rPr>
            </w:pPr>
            <w:r>
              <w:rPr>
                <w:i/>
                <w:iCs/>
                <w:noProof/>
                <w:sz w:val="22"/>
                <w:szCs w:val="22"/>
                <w:lang w:val="ro-RO"/>
              </w:rPr>
              <w:t>6170 - Pajiști calcifile alpine și subalpine;</w:t>
            </w:r>
          </w:p>
          <w:p w14:paraId="75FAC985" w14:textId="77777777" w:rsidR="003C771A" w:rsidRPr="00345E70" w:rsidRDefault="00000000">
            <w:pPr>
              <w:spacing w:after="0" w:line="240" w:lineRule="auto"/>
              <w:rPr>
                <w:i/>
                <w:iCs/>
                <w:noProof/>
                <w:sz w:val="22"/>
                <w:szCs w:val="22"/>
                <w:lang w:val="ro-RO"/>
              </w:rPr>
            </w:pPr>
            <w:r>
              <w:rPr>
                <w:i/>
                <w:iCs/>
                <w:noProof/>
                <w:sz w:val="22"/>
                <w:szCs w:val="22"/>
                <w:lang w:val="ro-RO"/>
              </w:rPr>
              <w:t>6150 - Pajiști boreale și alpine pe substrate silicioase;</w:t>
            </w:r>
          </w:p>
          <w:p w14:paraId="3111DBB1" w14:textId="77777777" w:rsidR="003C771A" w:rsidRPr="00345E70" w:rsidRDefault="00000000">
            <w:pPr>
              <w:spacing w:after="0" w:line="240" w:lineRule="auto"/>
              <w:rPr>
                <w:b/>
                <w:bCs/>
                <w:i/>
                <w:iCs/>
                <w:noProof/>
                <w:sz w:val="22"/>
                <w:szCs w:val="22"/>
                <w:lang w:val="ro-RO"/>
              </w:rPr>
            </w:pPr>
            <w:r>
              <w:rPr>
                <w:b/>
                <w:bCs/>
                <w:i/>
                <w:iCs/>
                <w:noProof/>
                <w:sz w:val="22"/>
                <w:szCs w:val="22"/>
                <w:lang w:val="ro-RO"/>
              </w:rPr>
              <w:lastRenderedPageBreak/>
              <w:t>Habitate de tufărișuri și lande temperate:</w:t>
            </w:r>
          </w:p>
          <w:p w14:paraId="1525F031" w14:textId="77777777" w:rsidR="003C771A" w:rsidRPr="00345E70" w:rsidRDefault="00000000">
            <w:pPr>
              <w:spacing w:after="0" w:line="240" w:lineRule="auto"/>
              <w:rPr>
                <w:i/>
                <w:iCs/>
                <w:noProof/>
                <w:sz w:val="22"/>
                <w:szCs w:val="22"/>
                <w:lang w:val="ro-RO"/>
              </w:rPr>
            </w:pPr>
            <w:r>
              <w:rPr>
                <w:i/>
                <w:iCs/>
                <w:noProof/>
                <w:sz w:val="22"/>
                <w:szCs w:val="22"/>
                <w:lang w:val="ro-RO"/>
              </w:rPr>
              <w:t>4070* - Tufărișuri cu Pinus mugo și Rhododendron myrtifolium);</w:t>
            </w:r>
          </w:p>
          <w:p w14:paraId="6B7C47F0" w14:textId="77777777" w:rsidR="003C771A" w:rsidRPr="00345E70" w:rsidRDefault="00000000">
            <w:pPr>
              <w:spacing w:after="0" w:line="240" w:lineRule="auto"/>
              <w:rPr>
                <w:i/>
                <w:iCs/>
                <w:noProof/>
                <w:sz w:val="22"/>
                <w:szCs w:val="22"/>
                <w:lang w:val="ro-RO"/>
              </w:rPr>
            </w:pPr>
            <w:r>
              <w:rPr>
                <w:i/>
                <w:iCs/>
                <w:noProof/>
                <w:sz w:val="22"/>
                <w:szCs w:val="22"/>
                <w:lang w:val="ro-RO"/>
              </w:rPr>
              <w:t>4060 - Tufărișuri alpine și boreale;</w:t>
            </w:r>
          </w:p>
          <w:p w14:paraId="19E0AE9D"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ape curgătoare:</w:t>
            </w:r>
          </w:p>
          <w:p w14:paraId="5B976A37" w14:textId="77777777" w:rsidR="003C771A" w:rsidRPr="00345E70" w:rsidRDefault="00000000">
            <w:pPr>
              <w:spacing w:after="0" w:line="240" w:lineRule="auto"/>
              <w:rPr>
                <w:i/>
                <w:iCs/>
                <w:noProof/>
                <w:sz w:val="22"/>
                <w:szCs w:val="22"/>
                <w:lang w:val="ro-RO"/>
              </w:rPr>
            </w:pPr>
            <w:r>
              <w:rPr>
                <w:i/>
                <w:iCs/>
                <w:noProof/>
                <w:sz w:val="22"/>
                <w:szCs w:val="22"/>
                <w:lang w:val="ro-RO"/>
              </w:rPr>
              <w:t>3240 - Vegetație lemnoasă cu Salix elaeagnos de-a lungul râurilor montane;</w:t>
            </w:r>
          </w:p>
          <w:p w14:paraId="5AD2AE20" w14:textId="77777777" w:rsidR="003C771A" w:rsidRPr="00345E70" w:rsidRDefault="00000000">
            <w:pPr>
              <w:spacing w:after="0" w:line="240" w:lineRule="auto"/>
              <w:rPr>
                <w:i/>
                <w:iCs/>
                <w:noProof/>
                <w:sz w:val="22"/>
                <w:szCs w:val="22"/>
                <w:lang w:val="ro-RO"/>
              </w:rPr>
            </w:pPr>
            <w:r>
              <w:rPr>
                <w:i/>
                <w:iCs/>
                <w:noProof/>
                <w:sz w:val="22"/>
                <w:szCs w:val="22"/>
                <w:lang w:val="ro-RO"/>
              </w:rPr>
              <w:t>3230 - Vegetație lemnoasă cu Myricaria germanica de-a lungul râurilor montane;</w:t>
            </w:r>
          </w:p>
          <w:p w14:paraId="5F6EDBE9" w14:textId="33AFFB3B" w:rsidR="003C771A" w:rsidRPr="00345E70" w:rsidRDefault="00000000">
            <w:pPr>
              <w:spacing w:after="0" w:line="240" w:lineRule="auto"/>
              <w:rPr>
                <w:i/>
                <w:iCs/>
                <w:noProof/>
                <w:sz w:val="22"/>
                <w:szCs w:val="22"/>
                <w:lang w:val="ro-RO"/>
              </w:rPr>
            </w:pPr>
            <w:r>
              <w:rPr>
                <w:i/>
                <w:iCs/>
                <w:noProof/>
                <w:sz w:val="22"/>
                <w:szCs w:val="22"/>
                <w:lang w:val="ro-RO"/>
              </w:rPr>
              <w:t xml:space="preserve">3220 - </w:t>
            </w:r>
            <w:r>
              <w:rPr>
                <w:i/>
                <w:iCs/>
                <w:noProof/>
                <w:sz w:val="22"/>
                <w:szCs w:val="22"/>
                <w:lang w:val="ro-RO"/>
              </w:rPr>
              <w:tab/>
              <w:t>Vegetație herbacee de pe malurile râurilor montane.</w:t>
            </w:r>
          </w:p>
        </w:tc>
      </w:tr>
      <w:tr w:rsidR="003C771A" w:rsidRPr="00345E70" w14:paraId="6E17D551"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425533A7" w14:textId="77777777" w:rsidR="003C771A" w:rsidRPr="00345E70" w:rsidRDefault="00000000">
            <w:pPr>
              <w:spacing w:after="0" w:line="240" w:lineRule="auto"/>
              <w:rPr>
                <w:noProof/>
                <w:sz w:val="22"/>
                <w:szCs w:val="22"/>
                <w:lang w:val="ro-RO"/>
              </w:rPr>
            </w:pPr>
            <w:r>
              <w:rPr>
                <w:noProof/>
                <w:sz w:val="22"/>
                <w:szCs w:val="22"/>
                <w:lang w:val="ro-RO"/>
              </w:rPr>
              <w:lastRenderedPageBreak/>
              <w:t>Specii</w:t>
            </w:r>
          </w:p>
        </w:tc>
        <w:tc>
          <w:tcPr>
            <w:tcW w:w="6572" w:type="dxa"/>
            <w:tcBorders>
              <w:top w:val="single" w:sz="6" w:space="0" w:color="000000"/>
              <w:left w:val="single" w:sz="6" w:space="0" w:color="000000"/>
              <w:bottom w:val="single" w:sz="6" w:space="0" w:color="000000"/>
              <w:right w:val="single" w:sz="6" w:space="0" w:color="000000"/>
            </w:tcBorders>
          </w:tcPr>
          <w:p w14:paraId="59AB5E24"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b/>
                <w:bCs/>
                <w:noProof/>
                <w:sz w:val="22"/>
                <w:szCs w:val="22"/>
                <w:lang w:val="ro-RO"/>
              </w:rPr>
              <w:t>Mamifere:</w:t>
            </w:r>
          </w:p>
          <w:p w14:paraId="1E476811"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1352* Canis lupus </w:t>
            </w:r>
          </w:p>
          <w:p w14:paraId="3470179D"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1354* Ursus arctos </w:t>
            </w:r>
          </w:p>
          <w:p w14:paraId="4B46A7CB"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1355 Lutra lutra </w:t>
            </w:r>
          </w:p>
          <w:p w14:paraId="709FF4B4"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1361 Lynx lynx</w:t>
            </w:r>
          </w:p>
          <w:p w14:paraId="437B950D"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2612 Microtus tatricus</w:t>
            </w:r>
          </w:p>
          <w:p w14:paraId="7711F0B5"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1342 Dryomys nitedula</w:t>
            </w:r>
          </w:p>
          <w:p w14:paraId="064C398E"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1343 Sicista betulina</w:t>
            </w:r>
          </w:p>
          <w:p w14:paraId="3548C258"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1363 Felis silvestris</w:t>
            </w:r>
          </w:p>
          <w:p w14:paraId="435487EE" w14:textId="77777777" w:rsidR="003C771A" w:rsidRPr="00345E70" w:rsidRDefault="00000000">
            <w:pPr>
              <w:pBdr>
                <w:top w:val="nil"/>
                <w:left w:val="nil"/>
                <w:bottom w:val="nil"/>
                <w:right w:val="nil"/>
                <w:between w:val="nil"/>
              </w:pBdr>
              <w:spacing w:after="0" w:line="240" w:lineRule="auto"/>
              <w:rPr>
                <w:noProof/>
                <w:sz w:val="22"/>
                <w:szCs w:val="22"/>
                <w:lang w:val="ro-RO"/>
              </w:rPr>
            </w:pPr>
            <w:r>
              <w:rPr>
                <w:b/>
                <w:bCs/>
                <w:noProof/>
                <w:sz w:val="22"/>
                <w:szCs w:val="22"/>
                <w:lang w:val="ro-RO"/>
              </w:rPr>
              <w:t>Chiroptere:</w:t>
            </w:r>
            <w:r>
              <w:rPr>
                <w:noProof/>
                <w:sz w:val="22"/>
                <w:szCs w:val="22"/>
                <w:lang w:val="ro-RO"/>
              </w:rPr>
              <w:t xml:space="preserve"> </w:t>
            </w:r>
          </w:p>
          <w:p w14:paraId="1CEF86C3"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1307 Myotis blythii </w:t>
            </w:r>
          </w:p>
          <w:p w14:paraId="2C119D64"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1324 Myotis myotis</w:t>
            </w:r>
          </w:p>
          <w:p w14:paraId="3ACFC1CC"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1308 Barbastella barbastellus </w:t>
            </w:r>
          </w:p>
          <w:p w14:paraId="4F4A78FD"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1305 Rhinolophus euryale</w:t>
            </w:r>
          </w:p>
          <w:p w14:paraId="77105F7E"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1304 Rhinolophus ferrumequinum</w:t>
            </w:r>
          </w:p>
          <w:p w14:paraId="4A2C5FF5"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b/>
                <w:bCs/>
                <w:noProof/>
                <w:sz w:val="22"/>
                <w:szCs w:val="22"/>
                <w:lang w:val="ro-RO"/>
              </w:rPr>
              <w:t>Amfibieni și reptile:</w:t>
            </w:r>
          </w:p>
          <w:p w14:paraId="236A0529"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1261 Lacerta agilis</w:t>
            </w:r>
          </w:p>
          <w:p w14:paraId="3554B07D"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i/>
                <w:iCs/>
                <w:noProof/>
                <w:sz w:val="22"/>
                <w:szCs w:val="22"/>
                <w:lang w:val="ro-RO"/>
              </w:rPr>
              <w:t>1166 Triturus cristatus</w:t>
            </w:r>
          </w:p>
          <w:p w14:paraId="0D0386E7"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i/>
                <w:iCs/>
                <w:noProof/>
                <w:sz w:val="22"/>
                <w:szCs w:val="22"/>
                <w:lang w:val="ro-RO"/>
              </w:rPr>
              <w:t>2001 Triturus montandoni</w:t>
            </w:r>
          </w:p>
          <w:p w14:paraId="5B5AF713"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1193 Bombina variegata</w:t>
            </w:r>
          </w:p>
          <w:p w14:paraId="4BC585B8"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b/>
                <w:bCs/>
                <w:noProof/>
                <w:sz w:val="22"/>
                <w:szCs w:val="22"/>
                <w:lang w:val="ro-RO"/>
              </w:rPr>
              <w:t>Pești:</w:t>
            </w:r>
          </w:p>
          <w:p w14:paraId="73A7BA4F"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i/>
                <w:iCs/>
                <w:noProof/>
                <w:sz w:val="22"/>
                <w:szCs w:val="22"/>
                <w:lang w:val="ro-RO"/>
              </w:rPr>
              <w:t>1131 Leuciscus souffia</w:t>
            </w:r>
          </w:p>
          <w:p w14:paraId="04A35A12"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b/>
                <w:bCs/>
                <w:noProof/>
                <w:sz w:val="22"/>
                <w:szCs w:val="22"/>
                <w:lang w:val="ro-RO"/>
              </w:rPr>
              <w:t>Nevertebrate:</w:t>
            </w:r>
          </w:p>
          <w:p w14:paraId="09C31146"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i/>
                <w:iCs/>
                <w:noProof/>
                <w:sz w:val="22"/>
                <w:szCs w:val="22"/>
                <w:lang w:val="ro-RO"/>
              </w:rPr>
              <w:t>1069 Erebia sudetica</w:t>
            </w:r>
          </w:p>
          <w:p w14:paraId="1B7A6EC4"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i/>
                <w:iCs/>
                <w:noProof/>
                <w:sz w:val="22"/>
                <w:szCs w:val="22"/>
                <w:lang w:val="ro-RO"/>
              </w:rPr>
              <w:t>6199 Euplagia quadripunctaria</w:t>
            </w:r>
          </w:p>
          <w:p w14:paraId="42F821DB"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4054 Pholidoptera transsylvanica </w:t>
            </w:r>
          </w:p>
          <w:p w14:paraId="4437A16E"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4014 Carabus variolosus</w:t>
            </w:r>
          </w:p>
          <w:p w14:paraId="2538CEC1"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1056 Parnassius mnemosyne</w:t>
            </w:r>
          </w:p>
          <w:p w14:paraId="0F609B22"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b/>
                <w:bCs/>
                <w:noProof/>
                <w:sz w:val="22"/>
                <w:szCs w:val="22"/>
                <w:lang w:val="ro-RO"/>
              </w:rPr>
              <w:t>Plante:</w:t>
            </w:r>
          </w:p>
          <w:p w14:paraId="082C12BD"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1393 Drepanocladus vernicosus</w:t>
            </w:r>
          </w:p>
          <w:p w14:paraId="1DD796A8"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1381 Dicranum viride </w:t>
            </w:r>
          </w:p>
          <w:p w14:paraId="72BB7522"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2316 Poa granitica</w:t>
            </w:r>
          </w:p>
          <w:p w14:paraId="1C898BD8"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b/>
                <w:bCs/>
                <w:noProof/>
                <w:sz w:val="22"/>
                <w:szCs w:val="22"/>
                <w:lang w:val="ro-RO"/>
              </w:rPr>
              <w:t>Păsări:</w:t>
            </w:r>
          </w:p>
          <w:p w14:paraId="63C6A5EC" w14:textId="77777777" w:rsidR="003C771A" w:rsidRPr="00345E70" w:rsidRDefault="00000000">
            <w:pPr>
              <w:pBdr>
                <w:top w:val="nil"/>
                <w:left w:val="nil"/>
                <w:bottom w:val="nil"/>
                <w:right w:val="nil"/>
                <w:between w:val="nil"/>
              </w:pBdr>
              <w:spacing w:after="0" w:line="240" w:lineRule="auto"/>
              <w:rPr>
                <w:i/>
                <w:iCs/>
                <w:noProof/>
                <w:sz w:val="22"/>
                <w:szCs w:val="22"/>
                <w:lang w:val="ro-RO"/>
              </w:rPr>
            </w:pPr>
            <w:bookmarkStart w:id="0" w:name="_heading=h.laoy1ins5q04" w:colFirst="0" w:colLast="0"/>
            <w:bookmarkEnd w:id="0"/>
            <w:r>
              <w:rPr>
                <w:i/>
                <w:iCs/>
                <w:noProof/>
                <w:sz w:val="22"/>
                <w:szCs w:val="22"/>
                <w:lang w:val="ro-RO"/>
              </w:rPr>
              <w:t>A091 Aquila chrysaetos</w:t>
            </w:r>
          </w:p>
          <w:p w14:paraId="56D84160"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A072 Pernis apivorus</w:t>
            </w:r>
          </w:p>
          <w:p w14:paraId="4150D644"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A239 Dendrocopos leucotos</w:t>
            </w:r>
          </w:p>
          <w:p w14:paraId="5538D91A"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A241 Picoides tridactylus</w:t>
            </w:r>
          </w:p>
          <w:p w14:paraId="00ED9197"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A217 Glaucidium passerinum</w:t>
            </w:r>
          </w:p>
          <w:p w14:paraId="34F70AD9"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A103 Falco peregrinus</w:t>
            </w:r>
          </w:p>
          <w:p w14:paraId="0467FB22"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A215 Bubo bubo</w:t>
            </w:r>
          </w:p>
          <w:p w14:paraId="2419ED3B"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A234 Picus canus</w:t>
            </w:r>
          </w:p>
          <w:p w14:paraId="11AEB02A"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A108 Tetrao urogallus</w:t>
            </w:r>
          </w:p>
          <w:p w14:paraId="75A8EE2B"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A321 Ficedula albicollis</w:t>
            </w:r>
          </w:p>
          <w:p w14:paraId="6CC5E4F0"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A030 Ciconia nigra</w:t>
            </w:r>
          </w:p>
          <w:p w14:paraId="7EECB06A"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A320 Ficedula parva</w:t>
            </w:r>
          </w:p>
          <w:p w14:paraId="5938BBA2"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lastRenderedPageBreak/>
              <w:t>A223 Aegolius funereus</w:t>
            </w:r>
          </w:p>
          <w:p w14:paraId="708309B2"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A104 Bonasa bonasia</w:t>
            </w:r>
          </w:p>
        </w:tc>
      </w:tr>
      <w:tr w:rsidR="003C771A" w:rsidRPr="00345E70" w14:paraId="366F99A6"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235F74BF" w14:textId="77777777" w:rsidR="003C771A" w:rsidRPr="00345E70" w:rsidRDefault="00000000">
            <w:pPr>
              <w:spacing w:after="0" w:line="240" w:lineRule="auto"/>
              <w:rPr>
                <w:noProof/>
                <w:sz w:val="22"/>
                <w:szCs w:val="22"/>
                <w:lang w:val="ro-RO"/>
              </w:rPr>
            </w:pPr>
            <w:r>
              <w:rPr>
                <w:noProof/>
                <w:sz w:val="22"/>
                <w:szCs w:val="22"/>
                <w:lang w:val="ro-RO"/>
              </w:rPr>
              <w:lastRenderedPageBreak/>
              <w:t>Valoarea ecologică</w:t>
            </w:r>
          </w:p>
        </w:tc>
        <w:tc>
          <w:tcPr>
            <w:tcW w:w="6572" w:type="dxa"/>
            <w:tcBorders>
              <w:top w:val="single" w:sz="4" w:space="0" w:color="000000"/>
              <w:left w:val="single" w:sz="4" w:space="0" w:color="000000"/>
              <w:bottom w:val="single" w:sz="4" w:space="0" w:color="000000"/>
              <w:right w:val="single" w:sz="4" w:space="0" w:color="000000"/>
            </w:tcBorders>
          </w:tcPr>
          <w:p w14:paraId="6790BB55" w14:textId="432EA582" w:rsidR="00E2386F" w:rsidRPr="00345E70" w:rsidRDefault="00B03EFE" w:rsidP="00B03EFE">
            <w:pPr>
              <w:spacing w:after="0" w:line="240" w:lineRule="auto"/>
              <w:jc w:val="both"/>
              <w:rPr>
                <w:noProof/>
                <w:sz w:val="22"/>
                <w:szCs w:val="22"/>
                <w:lang w:val="ro-RO"/>
              </w:rPr>
            </w:pPr>
            <w:r>
              <w:rPr>
                <w:noProof/>
                <w:sz w:val="22"/>
                <w:szCs w:val="22"/>
                <w:lang w:val="ro-RO"/>
              </w:rPr>
              <w:t>Această ZPB este este un nucleu de o foarte mare valoare știintifică, definit prin etajarea sa pe verticală, de la văile montane până pe cele mai înalte creste alpine. Aici, procesele naturale se desfășoară complet neîngrădit într-un mozaic complex de habitate: păduri de fag, codri acizi de molid, rariști de zâmbru și zadă, pajiști montane, turbării acide, grohotișuri și versanți stâncoși. Această diversitate vegetală de excepție adăpostește plante de nișă foarte rare, adaptate peisajului granitic sau mușchilor ce cresc pe lemnul mort. În pajiștile și tufărișurile alpine de jneapăn și bujor de munte, izolate pe culmi, trăiesc fluturi rari de munte și cosașul transilvănean. Pentru păsările mari, aceste creste și stâncării sunt zone ideale de cuibărit și vânătoare, fiind esențiale pentru acvila de munte, șoimul călător și buha. Pădurile bătrâne adăpostesc specii deosebit de sensibile, cum sunt cocoșul de munte, ierunca, ciuvica, minunița și ciocănitoarea cu trei degete, alături de muscari și barza neagră, care folosesc albiile râurilor măginite de sălcii și cătină roșie. Râurile reci de munte, zonele mlăștinoase și mlaștinile turboase asigură mediul perfect pentru pești protejați, cum este cleanul dungat, dar și pentru amfibieni și reptile adaptate climei aspre, precum șopârla de câmp, izvorașul cu burtă galbenă, tritonul cu creastă și tritonul carpatic. În plus, peșterile și scorburiile din pădurile bătrâne oferă zone sigure de hibernare și maternitate pentru cinci specii de lilieci, printre care liliacul cârn și liliacul mare cu potcoavă. Datorită izolării și lipsei totale de activități umane, această zonă de protecție strictă garantează un refugiu neatins pentru mamiferele mari. Ursul, lupul, râsul și pisica sălbatică găsesc aici teritorii perfecte de liniște pentru bârlogire și vânătoare. Totodată, văile umede sunt folosite intens de vidră, în timp ce coronamentul și litierea pădurii oferă adăpost pentru mamifere mici native din zona Carpaților, precum șoarecele tătrășan, pârșul de alun și șoarecele de mesteacăn.</w:t>
            </w:r>
          </w:p>
        </w:tc>
      </w:tr>
      <w:tr w:rsidR="003C771A" w:rsidRPr="00345E70" w14:paraId="4AC5EE34"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7266531D" w14:textId="77777777" w:rsidR="003C771A" w:rsidRPr="00345E70" w:rsidRDefault="00000000">
            <w:pPr>
              <w:spacing w:after="0" w:line="240" w:lineRule="auto"/>
              <w:rPr>
                <w:noProof/>
                <w:sz w:val="22"/>
                <w:szCs w:val="22"/>
                <w:lang w:val="ro-RO"/>
              </w:rPr>
            </w:pPr>
            <w:r>
              <w:rPr>
                <w:noProof/>
                <w:sz w:val="22"/>
                <w:szCs w:val="22"/>
                <w:lang w:val="ro-RO"/>
              </w:rPr>
              <w:t>Presiuni semnificative</w:t>
            </w:r>
          </w:p>
        </w:tc>
        <w:tc>
          <w:tcPr>
            <w:tcW w:w="6572" w:type="dxa"/>
            <w:tcBorders>
              <w:top w:val="single" w:sz="4" w:space="0" w:color="000000"/>
              <w:left w:val="single" w:sz="4" w:space="0" w:color="000000"/>
              <w:bottom w:val="single" w:sz="4" w:space="0" w:color="000000"/>
              <w:right w:val="single" w:sz="4" w:space="0" w:color="000000"/>
            </w:tcBorders>
          </w:tcPr>
          <w:p w14:paraId="5A8F6942" w14:textId="77777777" w:rsidR="003C771A" w:rsidRPr="00345E70" w:rsidRDefault="00963F7D">
            <w:pPr>
              <w:spacing w:after="0" w:line="240" w:lineRule="auto"/>
              <w:rPr>
                <w:noProof/>
                <w:sz w:val="22"/>
                <w:szCs w:val="22"/>
                <w:lang w:val="ro-RO"/>
              </w:rPr>
            </w:pPr>
            <w:r>
              <w:rPr>
                <w:noProof/>
                <w:sz w:val="22"/>
                <w:szCs w:val="22"/>
                <w:lang w:val="ro-RO"/>
              </w:rPr>
              <w:t>Nu este cazul</w:t>
            </w:r>
          </w:p>
        </w:tc>
      </w:tr>
      <w:tr w:rsidR="003C771A" w:rsidRPr="00345E70" w14:paraId="79978CD2"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265029F1" w14:textId="77777777" w:rsidR="003C771A" w:rsidRPr="00345E70" w:rsidRDefault="00000000" w:rsidP="00B83735">
            <w:pPr>
              <w:spacing w:after="0" w:line="240" w:lineRule="auto"/>
              <w:rPr>
                <w:noProof/>
                <w:sz w:val="22"/>
                <w:szCs w:val="22"/>
                <w:lang w:val="ro-RO"/>
              </w:rPr>
            </w:pPr>
            <w:r>
              <w:rPr>
                <w:noProof/>
                <w:sz w:val="22"/>
                <w:szCs w:val="22"/>
                <w:lang w:val="ro-RO"/>
              </w:rPr>
              <w:t>Obiective și măsuri de conservare</w:t>
            </w:r>
          </w:p>
        </w:tc>
        <w:tc>
          <w:tcPr>
            <w:tcW w:w="6572" w:type="dxa"/>
            <w:tcBorders>
              <w:top w:val="single" w:sz="4" w:space="0" w:color="000000"/>
              <w:left w:val="single" w:sz="4" w:space="0" w:color="000000"/>
              <w:bottom w:val="single" w:sz="4" w:space="0" w:color="000000"/>
              <w:right w:val="single" w:sz="4" w:space="0" w:color="000000"/>
            </w:tcBorders>
          </w:tcPr>
          <w:p w14:paraId="4F7BE00F" w14:textId="46186A47" w:rsidR="00B83735" w:rsidRPr="00345E70" w:rsidRDefault="00B83735" w:rsidP="00B83735">
            <w:pPr>
              <w:spacing w:after="0" w:line="240" w:lineRule="auto"/>
              <w:jc w:val="both"/>
              <w:rPr>
                <w:noProof/>
                <w:sz w:val="22"/>
                <w:szCs w:val="22"/>
                <w:lang w:val="ro-RO"/>
              </w:rPr>
            </w:pPr>
            <w:r>
              <w:rPr>
                <w:b/>
                <w:bCs/>
                <w:noProof/>
                <w:sz w:val="22"/>
                <w:szCs w:val="22"/>
                <w:lang w:val="ro-RO"/>
              </w:rPr>
              <w:t xml:space="preserve">Obiective și măsuri în regim de non-intervenție pentru habitatele forestiere </w:t>
            </w:r>
          </w:p>
          <w:p w14:paraId="5E4F819B"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 general de conservare</w:t>
            </w:r>
          </w:p>
          <w:p w14:paraId="2B2BEF33" w14:textId="77777777" w:rsidR="00B83735" w:rsidRPr="00345E70" w:rsidRDefault="00B83735" w:rsidP="00B83735">
            <w:pPr>
              <w:spacing w:after="0" w:line="240" w:lineRule="auto"/>
              <w:jc w:val="both"/>
              <w:rPr>
                <w:noProof/>
                <w:sz w:val="22"/>
                <w:szCs w:val="22"/>
                <w:lang w:val="ro-RO"/>
              </w:rPr>
            </w:pPr>
            <w:r>
              <w:rPr>
                <w:noProof/>
                <w:sz w:val="22"/>
                <w:szCs w:val="22"/>
                <w:lang w:val="ro-RO"/>
              </w:rPr>
              <w:t>Conservarea funcționării ecologice naturale a pădurii prin lăsarea proceselor naturale să evolueze liber și limitarea strictă a presiunilor antropice.</w:t>
            </w:r>
          </w:p>
          <w:p w14:paraId="4F8453D7"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Obiective specifice:</w:t>
            </w:r>
          </w:p>
          <w:p w14:paraId="2291308E" w14:textId="77777777" w:rsidR="00B83735" w:rsidRPr="00345E70" w:rsidRDefault="00B83735" w:rsidP="00B83735">
            <w:pPr>
              <w:spacing w:after="0" w:line="240" w:lineRule="auto"/>
              <w:jc w:val="both"/>
              <w:rPr>
                <w:noProof/>
                <w:sz w:val="22"/>
                <w:szCs w:val="22"/>
                <w:lang w:val="ro-RO"/>
              </w:rPr>
            </w:pPr>
            <w:r>
              <w:rPr>
                <w:noProof/>
                <w:sz w:val="22"/>
                <w:szCs w:val="22"/>
                <w:lang w:val="ro-RO"/>
              </w:rPr>
              <w:t>1. Conservarea funcționării ecologice naturale a pădurii: regenerare spontană, succesiune nealterată, mortalitate naturală a arborilor și perturbări naturale.</w:t>
            </w:r>
          </w:p>
          <w:p w14:paraId="37007C12" w14:textId="77777777" w:rsidR="00B83735" w:rsidRPr="00345E70" w:rsidRDefault="00B83735" w:rsidP="00B83735">
            <w:pPr>
              <w:spacing w:after="0" w:line="240" w:lineRule="auto"/>
              <w:jc w:val="both"/>
              <w:rPr>
                <w:noProof/>
                <w:sz w:val="22"/>
                <w:szCs w:val="22"/>
                <w:lang w:val="ro-RO"/>
              </w:rPr>
            </w:pPr>
            <w:r>
              <w:rPr>
                <w:noProof/>
                <w:sz w:val="22"/>
                <w:szCs w:val="22"/>
                <w:lang w:val="ro-RO"/>
              </w:rPr>
              <w:t>2. Menținerea elementelor-cheie pentru biodiversitate (arbori foarte bătrâni, arbori-habitat, lemn mort, microhabitate).</w:t>
            </w:r>
          </w:p>
          <w:p w14:paraId="28A49921" w14:textId="77777777" w:rsidR="00B83735" w:rsidRPr="00345E70" w:rsidRDefault="00B83735" w:rsidP="00B83735">
            <w:pPr>
              <w:spacing w:after="0" w:line="240" w:lineRule="auto"/>
              <w:jc w:val="both"/>
              <w:rPr>
                <w:noProof/>
                <w:sz w:val="22"/>
                <w:szCs w:val="22"/>
                <w:lang w:val="ro-RO"/>
              </w:rPr>
            </w:pPr>
            <w:r>
              <w:rPr>
                <w:noProof/>
                <w:sz w:val="22"/>
                <w:szCs w:val="22"/>
                <w:lang w:val="ro-RO"/>
              </w:rPr>
              <w:t>3. Asigurarea continuității habitatelor și evitarea fragmentării lor prin infrastructură sau prin accesul necontrolat al activităților umane.</w:t>
            </w:r>
          </w:p>
          <w:p w14:paraId="4D93519E" w14:textId="77777777" w:rsidR="00B83735" w:rsidRPr="00345E70" w:rsidRDefault="00B83735" w:rsidP="00B83735">
            <w:pPr>
              <w:spacing w:after="0" w:line="240" w:lineRule="auto"/>
              <w:jc w:val="both"/>
              <w:rPr>
                <w:noProof/>
                <w:sz w:val="22"/>
                <w:szCs w:val="22"/>
                <w:lang w:val="ro-RO"/>
              </w:rPr>
            </w:pPr>
            <w:r>
              <w:rPr>
                <w:noProof/>
                <w:sz w:val="22"/>
                <w:szCs w:val="22"/>
                <w:lang w:val="ro-RO"/>
              </w:rPr>
              <w:t>4. Limitarea deranjului produs de activitățile umane — acces motorizat, turism necontrolat și recoltări neautorizate.</w:t>
            </w:r>
          </w:p>
          <w:p w14:paraId="27AEF0F1" w14:textId="77777777" w:rsidR="00B83735" w:rsidRPr="00345E70" w:rsidRDefault="00B83735" w:rsidP="00B83735">
            <w:pPr>
              <w:spacing w:after="0" w:line="240" w:lineRule="auto"/>
              <w:jc w:val="both"/>
              <w:rPr>
                <w:noProof/>
                <w:sz w:val="22"/>
                <w:szCs w:val="22"/>
                <w:lang w:val="ro-RO"/>
              </w:rPr>
            </w:pPr>
            <w:r>
              <w:rPr>
                <w:noProof/>
                <w:sz w:val="22"/>
                <w:szCs w:val="22"/>
                <w:lang w:val="ro-RO"/>
              </w:rPr>
              <w:t>5. Monitorizarea periodică a stării de conservare a habitatelor și speciilor din ZPB.</w:t>
            </w:r>
          </w:p>
          <w:p w14:paraId="7D5E1F85"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Măsuri de conservare:</w:t>
            </w:r>
          </w:p>
          <w:p w14:paraId="1EEC2695" w14:textId="77777777" w:rsidR="00B83735" w:rsidRPr="00345E70" w:rsidRDefault="00B83735" w:rsidP="00B83735">
            <w:pPr>
              <w:spacing w:after="0" w:line="240" w:lineRule="auto"/>
              <w:jc w:val="both"/>
              <w:rPr>
                <w:noProof/>
                <w:sz w:val="22"/>
                <w:szCs w:val="22"/>
                <w:lang w:val="ro-RO"/>
              </w:rPr>
            </w:pPr>
            <w:r>
              <w:rPr>
                <w:noProof/>
                <w:sz w:val="22"/>
                <w:szCs w:val="22"/>
                <w:lang w:val="ro-RO"/>
              </w:rPr>
              <w:lastRenderedPageBreak/>
              <w:t>1. Fără intervenții asupra structurii pădurii: nu se aplică lucrări de exploatare sau lucrări care modifică structura/compoziția arboretului; evoluția este lăsată pe baza proceselor naturale.</w:t>
            </w:r>
          </w:p>
          <w:p w14:paraId="6490DFF1" w14:textId="77777777" w:rsidR="00B83735" w:rsidRPr="00345E70" w:rsidRDefault="00B83735" w:rsidP="00B83735">
            <w:pPr>
              <w:spacing w:after="0" w:line="240" w:lineRule="auto"/>
              <w:jc w:val="both"/>
              <w:rPr>
                <w:noProof/>
                <w:sz w:val="22"/>
                <w:szCs w:val="22"/>
                <w:lang w:val="ro-RO"/>
              </w:rPr>
            </w:pPr>
            <w:r>
              <w:rPr>
                <w:noProof/>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4EC1B23" w14:textId="77777777" w:rsidR="00B83735" w:rsidRPr="00345E70" w:rsidRDefault="00B83735" w:rsidP="00B83735">
            <w:pPr>
              <w:spacing w:after="0" w:line="240" w:lineRule="auto"/>
              <w:jc w:val="both"/>
              <w:rPr>
                <w:noProof/>
                <w:sz w:val="22"/>
                <w:szCs w:val="22"/>
                <w:lang w:val="ro-RO"/>
              </w:rPr>
            </w:pPr>
            <w:r>
              <w:rPr>
                <w:noProof/>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0D9C77D" w14:textId="77777777" w:rsidR="00B83735" w:rsidRPr="00345E70" w:rsidRDefault="00B83735" w:rsidP="00B83735">
            <w:pPr>
              <w:spacing w:after="0" w:line="240" w:lineRule="auto"/>
              <w:jc w:val="both"/>
              <w:rPr>
                <w:noProof/>
                <w:sz w:val="22"/>
                <w:szCs w:val="22"/>
                <w:lang w:val="ro-RO"/>
              </w:rPr>
            </w:pPr>
            <w:r>
              <w:rPr>
                <w:noProof/>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DC6BB9D" w14:textId="77777777" w:rsidR="00B83735" w:rsidRPr="00345E70" w:rsidRDefault="00B83735" w:rsidP="00B83735">
            <w:pPr>
              <w:spacing w:after="0" w:line="240" w:lineRule="auto"/>
              <w:jc w:val="both"/>
              <w:rPr>
                <w:noProof/>
                <w:sz w:val="22"/>
                <w:szCs w:val="22"/>
                <w:lang w:val="ro-RO"/>
              </w:rPr>
            </w:pPr>
            <w:r>
              <w:rPr>
                <w:noProof/>
                <w:sz w:val="22"/>
                <w:szCs w:val="22"/>
                <w:lang w:val="ro-RO"/>
              </w:rPr>
              <w:t>5. Activități de cercetare și educație cu impact redus: cercetarea științifică și educația sunt admise doar dacă nu produc perturbări semnificative, fiind impuse reguli de acces și metode cu impact minim.</w:t>
            </w:r>
          </w:p>
          <w:p w14:paraId="1241A451"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Obiective și măsuri de non-intervenție pentru ecosistemele de stâncărie</w:t>
            </w:r>
          </w:p>
          <w:p w14:paraId="7B49644E"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 general de conservare</w:t>
            </w:r>
          </w:p>
          <w:p w14:paraId="4999FCF8" w14:textId="77777777" w:rsidR="00B83735" w:rsidRPr="00345E70" w:rsidRDefault="00B83735" w:rsidP="00B83735">
            <w:pPr>
              <w:spacing w:after="0" w:line="240" w:lineRule="auto"/>
              <w:jc w:val="both"/>
              <w:rPr>
                <w:noProof/>
                <w:sz w:val="22"/>
                <w:szCs w:val="22"/>
                <w:lang w:val="ro-RO"/>
              </w:rPr>
            </w:pPr>
            <w:r>
              <w:rPr>
                <w:noProof/>
                <w:sz w:val="22"/>
                <w:szCs w:val="22"/>
                <w:lang w:val="ro-RO"/>
              </w:rPr>
              <w:t>Menținerea integrității structurale și funcționale a ecosistemelor de stâncărie și grohotiș prin conservarea vegetației specifice, a microhabitatelor și a dinamicii geomorfologice naturale, fără intervenții de management în teren.</w:t>
            </w:r>
          </w:p>
          <w:p w14:paraId="338AA104"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Obiective specifice:</w:t>
            </w:r>
          </w:p>
          <w:p w14:paraId="684FF802" w14:textId="77777777" w:rsidR="00B83735" w:rsidRPr="00345E70" w:rsidRDefault="00B83735" w:rsidP="00B83735">
            <w:pPr>
              <w:spacing w:after="0" w:line="240" w:lineRule="auto"/>
              <w:jc w:val="both"/>
              <w:rPr>
                <w:noProof/>
                <w:sz w:val="22"/>
                <w:szCs w:val="22"/>
                <w:lang w:val="ro-RO"/>
              </w:rPr>
            </w:pPr>
            <w:r>
              <w:rPr>
                <w:noProof/>
                <w:sz w:val="22"/>
                <w:szCs w:val="22"/>
                <w:lang w:val="ro-RO"/>
              </w:rPr>
              <w:t>1. Menținerea habitatelor și a speciilor rare, endemice sau sensibile asociate stâncăriilor și grohotișurilor.</w:t>
            </w:r>
          </w:p>
          <w:p w14:paraId="5EEA5199" w14:textId="77777777" w:rsidR="00B83735" w:rsidRPr="00345E70" w:rsidRDefault="00B83735" w:rsidP="00B83735">
            <w:pPr>
              <w:spacing w:after="0" w:line="240" w:lineRule="auto"/>
              <w:jc w:val="both"/>
              <w:rPr>
                <w:noProof/>
                <w:sz w:val="22"/>
                <w:szCs w:val="22"/>
                <w:lang w:val="ro-RO"/>
              </w:rPr>
            </w:pPr>
            <w:r>
              <w:rPr>
                <w:noProof/>
                <w:sz w:val="22"/>
                <w:szCs w:val="22"/>
                <w:lang w:val="ro-RO"/>
              </w:rPr>
              <w:t>2. Menținerea microhabitatelor naturale (fisuri, cornișe, platforme, grohotișuri mobile) și a condițiilor de microclimat.</w:t>
            </w:r>
          </w:p>
          <w:p w14:paraId="5E49317F" w14:textId="77777777" w:rsidR="00B83735" w:rsidRPr="00345E70" w:rsidRDefault="00B83735" w:rsidP="00B83735">
            <w:pPr>
              <w:spacing w:after="0" w:line="240" w:lineRule="auto"/>
              <w:jc w:val="both"/>
              <w:rPr>
                <w:noProof/>
                <w:sz w:val="22"/>
                <w:szCs w:val="22"/>
                <w:lang w:val="ro-RO"/>
              </w:rPr>
            </w:pPr>
            <w:r>
              <w:rPr>
                <w:noProof/>
                <w:sz w:val="22"/>
                <w:szCs w:val="22"/>
                <w:lang w:val="ro-RO"/>
              </w:rPr>
              <w:t>3. Conservarea dinamicii geomorfologice naturale (eroziune, acumulare, căderi de blocuri), fără stabilizări artificiale.</w:t>
            </w:r>
          </w:p>
          <w:p w14:paraId="38FCC9F3" w14:textId="77777777" w:rsidR="00B83735" w:rsidRPr="00345E70" w:rsidRDefault="00B83735" w:rsidP="00B83735">
            <w:pPr>
              <w:spacing w:after="0" w:line="240" w:lineRule="auto"/>
              <w:jc w:val="both"/>
              <w:rPr>
                <w:noProof/>
                <w:sz w:val="22"/>
                <w:szCs w:val="22"/>
                <w:lang w:val="ro-RO"/>
              </w:rPr>
            </w:pPr>
            <w:r>
              <w:rPr>
                <w:noProof/>
                <w:sz w:val="22"/>
                <w:szCs w:val="22"/>
                <w:lang w:val="ro-RO"/>
              </w:rPr>
              <w:t>4. Limitarea deranjului și a degradărilor fizice cauzate de accesul și activitățile umane.</w:t>
            </w:r>
          </w:p>
          <w:p w14:paraId="54DC4FEF" w14:textId="77777777" w:rsidR="00B83735" w:rsidRPr="00345E70" w:rsidRDefault="00B83735" w:rsidP="00B83735">
            <w:pPr>
              <w:spacing w:after="0" w:line="240" w:lineRule="auto"/>
              <w:jc w:val="both"/>
              <w:rPr>
                <w:noProof/>
                <w:sz w:val="22"/>
                <w:szCs w:val="22"/>
                <w:lang w:val="ro-RO"/>
              </w:rPr>
            </w:pPr>
            <w:r>
              <w:rPr>
                <w:noProof/>
                <w:sz w:val="22"/>
                <w:szCs w:val="22"/>
                <w:lang w:val="ro-RO"/>
              </w:rPr>
              <w:t>5. Monitorizarea stării de conservare și detectarea timpurie a presiunilor.</w:t>
            </w:r>
          </w:p>
          <w:p w14:paraId="22F369CE"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Măsuri de conservare:</w:t>
            </w:r>
          </w:p>
          <w:p w14:paraId="6F2EBF7A" w14:textId="77777777" w:rsidR="00B83735" w:rsidRPr="00345E70" w:rsidRDefault="00B83735" w:rsidP="00B83735">
            <w:pPr>
              <w:spacing w:after="0" w:line="240" w:lineRule="auto"/>
              <w:jc w:val="both"/>
              <w:rPr>
                <w:noProof/>
                <w:sz w:val="22"/>
                <w:szCs w:val="22"/>
                <w:lang w:val="ro-RO"/>
              </w:rPr>
            </w:pPr>
            <w:r>
              <w:rPr>
                <w:noProof/>
                <w:sz w:val="22"/>
                <w:szCs w:val="22"/>
                <w:lang w:val="ro-RO"/>
              </w:rPr>
              <w:t>1. În ecosistemele de stâncărie și grohotiș nu se realizează lucrări de stabilizare, consolidare, amenajare, curățare sau eliminare a vegetației specifice.</w:t>
            </w:r>
          </w:p>
          <w:p w14:paraId="6F749BA3" w14:textId="77777777" w:rsidR="00B83735" w:rsidRPr="00345E70" w:rsidRDefault="00B83735" w:rsidP="00B83735">
            <w:pPr>
              <w:spacing w:after="0" w:line="240" w:lineRule="auto"/>
              <w:jc w:val="both"/>
              <w:rPr>
                <w:noProof/>
                <w:sz w:val="22"/>
                <w:szCs w:val="22"/>
                <w:lang w:val="ro-RO"/>
              </w:rPr>
            </w:pPr>
            <w:r>
              <w:rPr>
                <w:noProof/>
                <w:sz w:val="22"/>
                <w:szCs w:val="22"/>
                <w:lang w:val="ro-RO"/>
              </w:rPr>
              <w:t>2. Activitățile umane sunt limitate strict la cele admise în regimul de non-intervenție: cercetare științifică, educație ecologică și ecoturism cu impact redus, fără construcții sau investiții.</w:t>
            </w:r>
          </w:p>
          <w:p w14:paraId="6783A0D7" w14:textId="77777777" w:rsidR="00B83735" w:rsidRPr="00345E70" w:rsidRDefault="00B83735" w:rsidP="00B83735">
            <w:pPr>
              <w:spacing w:after="0" w:line="240" w:lineRule="auto"/>
              <w:jc w:val="both"/>
              <w:rPr>
                <w:noProof/>
                <w:sz w:val="22"/>
                <w:szCs w:val="22"/>
                <w:lang w:val="ro-RO"/>
              </w:rPr>
            </w:pPr>
            <w:r>
              <w:rPr>
                <w:noProof/>
                <w:sz w:val="22"/>
                <w:szCs w:val="22"/>
                <w:lang w:val="ro-RO"/>
              </w:rPr>
              <w:t>3. Accesul se limitează la trasee existente compatibile cu obiectivele de conservare; se evită traversarea directă a sectoarelor sensibile; pot fi instituite restricții spațio-temporale fără amenajări noi.</w:t>
            </w:r>
          </w:p>
          <w:p w14:paraId="3FBE5636" w14:textId="77777777" w:rsidR="00B83735" w:rsidRPr="00345E70" w:rsidRDefault="00B83735" w:rsidP="00B83735">
            <w:pPr>
              <w:spacing w:after="0" w:line="240" w:lineRule="auto"/>
              <w:jc w:val="both"/>
              <w:rPr>
                <w:noProof/>
                <w:sz w:val="22"/>
                <w:szCs w:val="22"/>
                <w:lang w:val="ro-RO"/>
              </w:rPr>
            </w:pPr>
            <w:r>
              <w:rPr>
                <w:noProof/>
                <w:sz w:val="22"/>
                <w:szCs w:val="22"/>
                <w:lang w:val="ro-RO"/>
              </w:rPr>
              <w:t>4. Activitățile recreative care pot produce deranj sau degradări (escaladă, alpinism, parapantă) sunt interzise în sectoarele sensibile; nu sunt permise echipări, ancoraje permanente sau deschideri de trasee noi.</w:t>
            </w:r>
          </w:p>
          <w:p w14:paraId="03FE23FF" w14:textId="77777777" w:rsidR="00B83735" w:rsidRPr="00345E70" w:rsidRDefault="00B83735" w:rsidP="00B83735">
            <w:pPr>
              <w:spacing w:after="0" w:line="240" w:lineRule="auto"/>
              <w:jc w:val="both"/>
              <w:rPr>
                <w:noProof/>
                <w:sz w:val="22"/>
                <w:szCs w:val="22"/>
                <w:lang w:val="ro-RO"/>
              </w:rPr>
            </w:pPr>
            <w:r>
              <w:rPr>
                <w:noProof/>
                <w:sz w:val="22"/>
                <w:szCs w:val="22"/>
                <w:lang w:val="ro-RO"/>
              </w:rPr>
              <w:lastRenderedPageBreak/>
              <w:t>5. Sunt interzise extragerea de materiale, amenajările turistice noi, deschiderea de drumuri și orice intervenție care modifică caracterul natural al stâncăriilor.</w:t>
            </w:r>
          </w:p>
          <w:p w14:paraId="47B7A0F6" w14:textId="77777777" w:rsidR="00B83735" w:rsidRPr="00345E70" w:rsidRDefault="00B83735" w:rsidP="00B83735">
            <w:pPr>
              <w:spacing w:after="0" w:line="240" w:lineRule="auto"/>
              <w:jc w:val="both"/>
              <w:rPr>
                <w:noProof/>
                <w:sz w:val="22"/>
                <w:szCs w:val="22"/>
                <w:lang w:val="ro-RO"/>
              </w:rPr>
            </w:pPr>
            <w:r>
              <w:rPr>
                <w:noProof/>
                <w:sz w:val="22"/>
                <w:szCs w:val="22"/>
                <w:lang w:val="ro-RO"/>
              </w:rPr>
              <w:t>6. Cercetarea și monitorizarea se realizează prin metode neintruzive, urmărind vegetația specifică, speciile asociate, procesele geomorfologice și presiunile antropice.</w:t>
            </w:r>
          </w:p>
          <w:p w14:paraId="3A2BE4E5"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Obiective și măsuri de non-intervenție pentru ecosistemele de turbării </w:t>
            </w:r>
          </w:p>
          <w:p w14:paraId="40F8FBF5"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Obiective specifice:</w:t>
            </w:r>
          </w:p>
          <w:p w14:paraId="2AE6CCE2" w14:textId="77777777" w:rsidR="00B83735" w:rsidRPr="00345E70" w:rsidRDefault="00B83735" w:rsidP="00B83735">
            <w:pPr>
              <w:spacing w:after="0" w:line="240" w:lineRule="auto"/>
              <w:jc w:val="both"/>
              <w:rPr>
                <w:noProof/>
                <w:sz w:val="22"/>
                <w:szCs w:val="22"/>
                <w:lang w:val="ro-RO"/>
              </w:rPr>
            </w:pPr>
            <w:r>
              <w:rPr>
                <w:noProof/>
                <w:sz w:val="22"/>
                <w:szCs w:val="22"/>
                <w:lang w:val="ro-RO"/>
              </w:rPr>
              <w:t>1. Conservarea regimului hidrologic natural al turbăriilor (nivel piezometric, alimentare prin precipitații/apă subterană, variabilitate sezonieră).</w:t>
            </w:r>
          </w:p>
          <w:p w14:paraId="734EBCA3" w14:textId="77777777" w:rsidR="00B83735" w:rsidRPr="00345E70" w:rsidRDefault="00B83735" w:rsidP="00B83735">
            <w:pPr>
              <w:spacing w:after="0" w:line="240" w:lineRule="auto"/>
              <w:jc w:val="both"/>
              <w:rPr>
                <w:noProof/>
                <w:sz w:val="22"/>
                <w:szCs w:val="22"/>
                <w:lang w:val="ro-RO"/>
              </w:rPr>
            </w:pPr>
            <w:r>
              <w:rPr>
                <w:noProof/>
                <w:sz w:val="22"/>
                <w:szCs w:val="22"/>
                <w:lang w:val="ro-RO"/>
              </w:rPr>
              <w:t>2. Menținerea mozaicului tipic de microhabitate turbifere (covor de Sphagnum, ochiuri de apă liberă, depresiuni cu Rhynchosporion).</w:t>
            </w:r>
          </w:p>
          <w:p w14:paraId="2EA79E72" w14:textId="77777777" w:rsidR="00B83735" w:rsidRPr="00345E70" w:rsidRDefault="00B83735" w:rsidP="00B83735">
            <w:pPr>
              <w:spacing w:after="0" w:line="240" w:lineRule="auto"/>
              <w:jc w:val="both"/>
              <w:rPr>
                <w:noProof/>
                <w:sz w:val="22"/>
                <w:szCs w:val="22"/>
                <w:lang w:val="ro-RO"/>
              </w:rPr>
            </w:pPr>
            <w:r>
              <w:rPr>
                <w:noProof/>
                <w:sz w:val="22"/>
                <w:szCs w:val="22"/>
                <w:lang w:val="ro-RO"/>
              </w:rPr>
              <w:t>3. Prevenirea eutrofizării și a aportului de sedimente sau substanțe poluante.</w:t>
            </w:r>
          </w:p>
          <w:p w14:paraId="6F763E2C" w14:textId="77777777" w:rsidR="00B83735" w:rsidRPr="00345E70" w:rsidRDefault="00B83735" w:rsidP="00B83735">
            <w:pPr>
              <w:spacing w:after="0" w:line="240" w:lineRule="auto"/>
              <w:jc w:val="both"/>
              <w:rPr>
                <w:noProof/>
                <w:sz w:val="22"/>
                <w:szCs w:val="22"/>
                <w:lang w:val="ro-RO"/>
              </w:rPr>
            </w:pPr>
            <w:r>
              <w:rPr>
                <w:noProof/>
                <w:sz w:val="22"/>
                <w:szCs w:val="22"/>
                <w:lang w:val="ro-RO"/>
              </w:rPr>
              <w:t>4. Conservarea dinamicii naturale a turbăriilor active (creștere lentă a substratului, succesiune ecologică naturală).</w:t>
            </w:r>
          </w:p>
          <w:p w14:paraId="263C181F" w14:textId="77777777" w:rsidR="00B83735" w:rsidRPr="00345E70" w:rsidRDefault="00B83735" w:rsidP="00B83735">
            <w:pPr>
              <w:spacing w:after="0" w:line="240" w:lineRule="auto"/>
              <w:jc w:val="both"/>
              <w:rPr>
                <w:noProof/>
                <w:sz w:val="22"/>
                <w:szCs w:val="22"/>
                <w:lang w:val="ro-RO"/>
              </w:rPr>
            </w:pPr>
            <w:r>
              <w:rPr>
                <w:noProof/>
                <w:sz w:val="22"/>
                <w:szCs w:val="22"/>
                <w:lang w:val="ro-RO"/>
              </w:rPr>
              <w:t>5. Limitarea drastică a deranjului fizic — turbăriile sunt extrem de sensibile la tasare și fragmentare.</w:t>
            </w:r>
          </w:p>
          <w:p w14:paraId="6A7613BB" w14:textId="77777777" w:rsidR="00B83735" w:rsidRPr="00345E70" w:rsidRDefault="00B83735" w:rsidP="00B83735">
            <w:pPr>
              <w:spacing w:after="0" w:line="240" w:lineRule="auto"/>
              <w:jc w:val="both"/>
              <w:rPr>
                <w:noProof/>
                <w:sz w:val="22"/>
                <w:szCs w:val="22"/>
                <w:lang w:val="ro-RO"/>
              </w:rPr>
            </w:pPr>
            <w:r>
              <w:rPr>
                <w:noProof/>
                <w:sz w:val="22"/>
                <w:szCs w:val="22"/>
                <w:lang w:val="ro-RO"/>
              </w:rPr>
              <w:t>6. Detectarea timpurie a presiunilor și a efectelor schimbărilor climatice asupra hidrologiei și vegetației specifice.</w:t>
            </w:r>
          </w:p>
          <w:p w14:paraId="4EDFEF29"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Măsuri de conservare:</w:t>
            </w:r>
          </w:p>
          <w:p w14:paraId="7FE6C5E4" w14:textId="77777777" w:rsidR="00B83735" w:rsidRPr="00345E70" w:rsidRDefault="00B83735" w:rsidP="00B83735">
            <w:pPr>
              <w:spacing w:after="0" w:line="240" w:lineRule="auto"/>
              <w:jc w:val="both"/>
              <w:rPr>
                <w:noProof/>
                <w:sz w:val="22"/>
                <w:szCs w:val="22"/>
                <w:lang w:val="ro-RO"/>
              </w:rPr>
            </w:pPr>
            <w:r>
              <w:rPr>
                <w:noProof/>
                <w:sz w:val="22"/>
                <w:szCs w:val="22"/>
                <w:lang w:val="ro-RO"/>
              </w:rPr>
              <w:t>1. Nu se realizează lucrări de drenare, șanțuri, captări, regularizări sau alte intervenții care modifică hidrologia turbăriilor.</w:t>
            </w:r>
          </w:p>
          <w:p w14:paraId="5342BF67" w14:textId="77777777" w:rsidR="00B83735" w:rsidRPr="00345E70" w:rsidRDefault="00B83735" w:rsidP="00B83735">
            <w:pPr>
              <w:spacing w:after="0" w:line="240" w:lineRule="auto"/>
              <w:jc w:val="both"/>
              <w:rPr>
                <w:noProof/>
                <w:sz w:val="22"/>
                <w:szCs w:val="22"/>
                <w:lang w:val="ro-RO"/>
              </w:rPr>
            </w:pPr>
            <w:r>
              <w:rPr>
                <w:noProof/>
                <w:sz w:val="22"/>
                <w:szCs w:val="22"/>
                <w:lang w:val="ro-RO"/>
              </w:rPr>
              <w:t>2. Se interzice extragerea de turbă, depozitarea de materiale, umpluturile și orice acțiuni care provoacă tasare sau distrugerea covorului de Sphagnum.</w:t>
            </w:r>
          </w:p>
          <w:p w14:paraId="42B5AAC2" w14:textId="77777777" w:rsidR="00B83735" w:rsidRPr="00345E70" w:rsidRDefault="00B83735" w:rsidP="00B83735">
            <w:pPr>
              <w:spacing w:after="0" w:line="240" w:lineRule="auto"/>
              <w:jc w:val="both"/>
              <w:rPr>
                <w:noProof/>
                <w:sz w:val="22"/>
                <w:szCs w:val="22"/>
                <w:lang w:val="ro-RO"/>
              </w:rPr>
            </w:pPr>
            <w:r>
              <w:rPr>
                <w:noProof/>
                <w:sz w:val="22"/>
                <w:szCs w:val="22"/>
                <w:lang w:val="ro-RO"/>
              </w:rPr>
              <w:t>3. Se interzice traversarea turbăriilor în afara potecilor amenajate (acolo unde acestea există); pasarelele de lemn existente pot fi întreținute, dar nu se construiesc altele noi.</w:t>
            </w:r>
          </w:p>
          <w:p w14:paraId="4E64B43C" w14:textId="77777777" w:rsidR="00B83735" w:rsidRPr="00345E70" w:rsidRDefault="00B83735" w:rsidP="00B83735">
            <w:pPr>
              <w:spacing w:after="0" w:line="240" w:lineRule="auto"/>
              <w:jc w:val="both"/>
              <w:rPr>
                <w:noProof/>
                <w:sz w:val="22"/>
                <w:szCs w:val="22"/>
                <w:lang w:val="ro-RO"/>
              </w:rPr>
            </w:pPr>
            <w:r>
              <w:rPr>
                <w:noProof/>
                <w:sz w:val="22"/>
                <w:szCs w:val="22"/>
                <w:lang w:val="ro-RO"/>
              </w:rPr>
              <w:t>4. Activitățile agro-pastorale (pășunat, cosit) sunt excluse — turbăriile sunt habitate naturale care nu necesită intervenție.</w:t>
            </w:r>
          </w:p>
          <w:p w14:paraId="086340E2" w14:textId="77777777" w:rsidR="00B83735" w:rsidRPr="00345E70" w:rsidRDefault="00B83735" w:rsidP="00B83735">
            <w:pPr>
              <w:spacing w:after="0" w:line="240" w:lineRule="auto"/>
              <w:jc w:val="both"/>
              <w:rPr>
                <w:noProof/>
                <w:sz w:val="22"/>
                <w:szCs w:val="22"/>
                <w:lang w:val="ro-RO"/>
              </w:rPr>
            </w:pPr>
            <w:r>
              <w:rPr>
                <w:noProof/>
                <w:sz w:val="22"/>
                <w:szCs w:val="22"/>
                <w:lang w:val="ro-RO"/>
              </w:rPr>
              <w:t>5. Se interzic deversările, depozitările de deșeuri și utilizarea oricăror substanțe cu potențial poluant în bazinele hidrografice care alimentează turbăriile.</w:t>
            </w:r>
          </w:p>
          <w:p w14:paraId="5FCBE9E2" w14:textId="77777777" w:rsidR="00E2386F" w:rsidRPr="00345E70" w:rsidRDefault="00B83735" w:rsidP="00B83735">
            <w:pPr>
              <w:spacing w:after="0" w:line="240" w:lineRule="auto"/>
              <w:jc w:val="both"/>
              <w:rPr>
                <w:noProof/>
                <w:sz w:val="22"/>
                <w:szCs w:val="22"/>
                <w:lang w:val="ro-RO"/>
              </w:rPr>
            </w:pPr>
            <w:r>
              <w:rPr>
                <w:noProof/>
                <w:sz w:val="22"/>
                <w:szCs w:val="22"/>
                <w:lang w:val="ro-RO"/>
              </w:rPr>
              <w:t>6. Cercetarea și monitorizarea (piezometre, calitate apă, vegetație, specii indicator) se realizează cu impact minim, cu rute prestabilite și amplasare punctuală a echipamentelor.</w:t>
            </w:r>
          </w:p>
          <w:p w14:paraId="4D7E87D1" w14:textId="77777777" w:rsidR="00BA76F5" w:rsidRDefault="00B83735" w:rsidP="00B83735">
            <w:pPr>
              <w:spacing w:after="0" w:line="240" w:lineRule="auto"/>
              <w:jc w:val="both"/>
              <w:rPr>
                <w:b/>
                <w:bCs/>
                <w:noProof/>
                <w:sz w:val="22"/>
                <w:szCs w:val="22"/>
                <w:lang w:val="ro-RO"/>
              </w:rPr>
            </w:pPr>
            <w:r>
              <w:rPr>
                <w:b/>
                <w:bCs/>
                <w:noProof/>
                <w:sz w:val="22"/>
                <w:szCs w:val="22"/>
                <w:lang w:val="ro-RO"/>
              </w:rPr>
              <w:t xml:space="preserve">Obiective și măsuri de non-intervenție pentru ecosistemele de pajiști și tufărișuri </w:t>
            </w:r>
          </w:p>
          <w:p w14:paraId="6CAFD280" w14:textId="284DD8AF" w:rsidR="00B83735" w:rsidRPr="00BA76F5" w:rsidRDefault="00B83735" w:rsidP="00B83735">
            <w:pPr>
              <w:spacing w:after="0" w:line="240" w:lineRule="auto"/>
              <w:jc w:val="both"/>
              <w:rPr>
                <w:noProof/>
                <w:sz w:val="22"/>
                <w:szCs w:val="22"/>
                <w:lang w:val="ro-RO"/>
              </w:rPr>
            </w:pPr>
            <w:r>
              <w:rPr>
                <w:b/>
                <w:bCs/>
                <w:noProof/>
                <w:sz w:val="22"/>
                <w:szCs w:val="22"/>
                <w:lang w:val="ro-RO"/>
              </w:rPr>
              <w:t>Obiective specifice:</w:t>
            </w:r>
          </w:p>
          <w:p w14:paraId="302B7CD3"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 xml:space="preserve">1. </w:t>
            </w:r>
            <w:r>
              <w:rPr>
                <w:noProof/>
                <w:sz w:val="22"/>
                <w:szCs w:val="22"/>
                <w:lang w:val="ro-RO"/>
              </w:rPr>
              <w:t>Menținerea habitatelor de pajiști prin lăsarea succesiunii ecologice naturale, fără intervenții antropice.</w:t>
            </w:r>
          </w:p>
          <w:p w14:paraId="0F607C1A"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 xml:space="preserve">2. </w:t>
            </w:r>
            <w:r>
              <w:rPr>
                <w:noProof/>
                <w:sz w:val="22"/>
                <w:szCs w:val="22"/>
                <w:lang w:val="ro-RO"/>
              </w:rPr>
              <w:t>Reducerea presiunilor și a deranjului prin excluderea pășunatului, cositului și a altor utilizări.</w:t>
            </w:r>
          </w:p>
          <w:p w14:paraId="0385B5EF"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 xml:space="preserve">3. </w:t>
            </w:r>
            <w:r>
              <w:rPr>
                <w:noProof/>
                <w:sz w:val="22"/>
                <w:szCs w:val="22"/>
                <w:lang w:val="ro-RO"/>
              </w:rPr>
              <w:t>Monitorizarea evoluției naturale a vegetației și a speciilor asociate.</w:t>
            </w:r>
          </w:p>
          <w:p w14:paraId="3BA1460D"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Măsuri de conservare:</w:t>
            </w:r>
          </w:p>
          <w:p w14:paraId="35092B5A"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 xml:space="preserve">1. </w:t>
            </w:r>
            <w:r>
              <w:rPr>
                <w:noProof/>
                <w:sz w:val="22"/>
                <w:szCs w:val="22"/>
                <w:lang w:val="ro-RO"/>
              </w:rPr>
              <w:t>Se exclud activitățile agro-pastorale (pășunat, cosit, târlit, fertilizare) pentru a permite succesiunea ecologică naturală.</w:t>
            </w:r>
          </w:p>
          <w:p w14:paraId="3BD0F23D"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 xml:space="preserve">2. </w:t>
            </w:r>
            <w:r>
              <w:rPr>
                <w:noProof/>
                <w:sz w:val="22"/>
                <w:szCs w:val="22"/>
                <w:lang w:val="ro-RO"/>
              </w:rPr>
              <w:t>Se interzice utilizarea oricăror substanțe chimice (fertilizanți, pesticide).</w:t>
            </w:r>
          </w:p>
          <w:p w14:paraId="59E9E021" w14:textId="77777777" w:rsidR="00B83735" w:rsidRPr="00345E70" w:rsidRDefault="00B83735" w:rsidP="00B83735">
            <w:pPr>
              <w:spacing w:after="0" w:line="240" w:lineRule="auto"/>
              <w:jc w:val="both"/>
              <w:rPr>
                <w:noProof/>
                <w:sz w:val="22"/>
                <w:szCs w:val="22"/>
                <w:lang w:val="ro-RO"/>
              </w:rPr>
            </w:pPr>
            <w:r>
              <w:rPr>
                <w:b/>
                <w:bCs/>
                <w:noProof/>
                <w:sz w:val="22"/>
                <w:szCs w:val="22"/>
                <w:lang w:val="ro-RO"/>
              </w:rPr>
              <w:lastRenderedPageBreak/>
              <w:t xml:space="preserve">3. </w:t>
            </w:r>
            <w:r>
              <w:rPr>
                <w:noProof/>
                <w:sz w:val="22"/>
                <w:szCs w:val="22"/>
                <w:lang w:val="ro-RO"/>
              </w:rPr>
              <w:t>Accesul motorizat este interzis; vizitarea se face doar pe trasee stabilite.</w:t>
            </w:r>
          </w:p>
          <w:p w14:paraId="7C48473F"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 xml:space="preserve">4. </w:t>
            </w:r>
            <w:r>
              <w:rPr>
                <w:noProof/>
                <w:sz w:val="22"/>
                <w:szCs w:val="22"/>
                <w:lang w:val="ro-RO"/>
              </w:rPr>
              <w:t>Cercetarea și monitorizarea sunt permise cu metode neintruzive.</w:t>
            </w:r>
          </w:p>
          <w:p w14:paraId="0CEC92E5" w14:textId="77777777" w:rsidR="00B83735" w:rsidRPr="00271320" w:rsidRDefault="00B83735" w:rsidP="00B83735">
            <w:pPr>
              <w:spacing w:after="0" w:line="240" w:lineRule="auto"/>
              <w:jc w:val="both"/>
              <w:rPr>
                <w:noProof/>
                <w:sz w:val="22"/>
                <w:szCs w:val="22"/>
                <w:lang w:val="ro-RO"/>
              </w:rPr>
            </w:pPr>
            <w:r>
              <w:rPr>
                <w:b/>
                <w:bCs/>
                <w:noProof/>
                <w:sz w:val="22"/>
                <w:szCs w:val="22"/>
                <w:lang w:val="ro-RO"/>
              </w:rPr>
              <w:t>Obiective și măsuri de non-intervenție pentru ecosistemele acvatice</w:t>
            </w:r>
          </w:p>
          <w:p w14:paraId="6ACC0DEA"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Obiective specifice:</w:t>
            </w:r>
          </w:p>
          <w:p w14:paraId="313EC916" w14:textId="77777777" w:rsidR="00B83735" w:rsidRPr="00345E70" w:rsidRDefault="00B83735" w:rsidP="00B83735">
            <w:pPr>
              <w:spacing w:after="0" w:line="240" w:lineRule="auto"/>
              <w:jc w:val="both"/>
              <w:rPr>
                <w:noProof/>
                <w:sz w:val="22"/>
                <w:szCs w:val="22"/>
                <w:lang w:val="ro-RO"/>
              </w:rPr>
            </w:pPr>
            <w:r>
              <w:rPr>
                <w:noProof/>
                <w:sz w:val="22"/>
                <w:szCs w:val="22"/>
                <w:lang w:val="ro-RO"/>
              </w:rPr>
              <w:t>1. Menținerea dinamicii naturale a corpurilor de apă (regim de debit, variații sezoniere, procese naturale de eroziune și sedimentare).</w:t>
            </w:r>
          </w:p>
          <w:p w14:paraId="50B52D3A" w14:textId="77777777" w:rsidR="00B83735" w:rsidRPr="00345E70" w:rsidRDefault="00B83735" w:rsidP="00B83735">
            <w:pPr>
              <w:spacing w:after="0" w:line="240" w:lineRule="auto"/>
              <w:jc w:val="both"/>
              <w:rPr>
                <w:noProof/>
                <w:sz w:val="22"/>
                <w:szCs w:val="22"/>
                <w:lang w:val="ro-RO"/>
              </w:rPr>
            </w:pPr>
            <w:r>
              <w:rPr>
                <w:noProof/>
                <w:sz w:val="22"/>
                <w:szCs w:val="22"/>
                <w:lang w:val="ro-RO"/>
              </w:rPr>
              <w:t>2. Menținerea conectivității naturale existente între albie, zone umede și luncă, fără intervenții de modificare.</w:t>
            </w:r>
          </w:p>
          <w:p w14:paraId="5194FAE9" w14:textId="77777777" w:rsidR="00B83735" w:rsidRPr="00345E70" w:rsidRDefault="00B83735" w:rsidP="00B83735">
            <w:pPr>
              <w:spacing w:after="0" w:line="240" w:lineRule="auto"/>
              <w:jc w:val="both"/>
              <w:rPr>
                <w:noProof/>
                <w:sz w:val="22"/>
                <w:szCs w:val="22"/>
                <w:lang w:val="ro-RO"/>
              </w:rPr>
            </w:pPr>
            <w:r>
              <w:rPr>
                <w:noProof/>
                <w:sz w:val="22"/>
                <w:szCs w:val="22"/>
                <w:lang w:val="ro-RO"/>
              </w:rPr>
              <w:t>3. Conservarea habitatelor ripariene existente.</w:t>
            </w:r>
          </w:p>
          <w:p w14:paraId="5B6AAB9D" w14:textId="77777777" w:rsidR="00B83735" w:rsidRPr="00345E70" w:rsidRDefault="00B83735" w:rsidP="00B83735">
            <w:pPr>
              <w:spacing w:after="0" w:line="240" w:lineRule="auto"/>
              <w:jc w:val="both"/>
              <w:rPr>
                <w:noProof/>
                <w:sz w:val="22"/>
                <w:szCs w:val="22"/>
                <w:lang w:val="ro-RO"/>
              </w:rPr>
            </w:pPr>
            <w:r>
              <w:rPr>
                <w:noProof/>
                <w:sz w:val="22"/>
                <w:szCs w:val="22"/>
                <w:lang w:val="ro-RO"/>
              </w:rPr>
              <w:t>4. Prevenirea poluării difuze și punctuale.</w:t>
            </w:r>
          </w:p>
          <w:p w14:paraId="26468040" w14:textId="77777777" w:rsidR="00B83735" w:rsidRPr="00345E70" w:rsidRDefault="00B83735" w:rsidP="00B83735">
            <w:pPr>
              <w:spacing w:after="0" w:line="240" w:lineRule="auto"/>
              <w:jc w:val="both"/>
              <w:rPr>
                <w:noProof/>
                <w:sz w:val="22"/>
                <w:szCs w:val="22"/>
                <w:lang w:val="ro-RO"/>
              </w:rPr>
            </w:pPr>
            <w:r>
              <w:rPr>
                <w:noProof/>
                <w:sz w:val="22"/>
                <w:szCs w:val="22"/>
                <w:lang w:val="ro-RO"/>
              </w:rPr>
              <w:t>5. Limitarea deranjului și a degradărilor fizice cauzate de accesul necontrolat.</w:t>
            </w:r>
          </w:p>
          <w:p w14:paraId="79B2E566"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Măsuri de conservare:</w:t>
            </w:r>
          </w:p>
          <w:p w14:paraId="5F176533" w14:textId="77777777" w:rsidR="00B83735" w:rsidRPr="00345E70" w:rsidRDefault="00B83735" w:rsidP="00B83735">
            <w:pPr>
              <w:spacing w:after="0" w:line="240" w:lineRule="auto"/>
              <w:jc w:val="both"/>
              <w:rPr>
                <w:noProof/>
                <w:sz w:val="22"/>
                <w:szCs w:val="22"/>
                <w:lang w:val="ro-RO"/>
              </w:rPr>
            </w:pPr>
            <w:r>
              <w:rPr>
                <w:noProof/>
                <w:sz w:val="22"/>
                <w:szCs w:val="22"/>
                <w:lang w:val="ro-RO"/>
              </w:rPr>
              <w:t>1. Nu se realizează lucrări de restaurare, renaturare, regularizare, reconectare sau alte intervenții care modifică structura ori funcționarea ecosistemului.</w:t>
            </w:r>
          </w:p>
          <w:p w14:paraId="1F924C24" w14:textId="77777777" w:rsidR="00B83735" w:rsidRPr="00345E70" w:rsidRDefault="00B83735" w:rsidP="00B83735">
            <w:pPr>
              <w:spacing w:after="0" w:line="240" w:lineRule="auto"/>
              <w:jc w:val="both"/>
              <w:rPr>
                <w:noProof/>
                <w:sz w:val="22"/>
                <w:szCs w:val="22"/>
                <w:lang w:val="ro-RO"/>
              </w:rPr>
            </w:pPr>
            <w:r>
              <w:rPr>
                <w:noProof/>
                <w:sz w:val="22"/>
                <w:szCs w:val="22"/>
                <w:lang w:val="ro-RO"/>
              </w:rPr>
              <w:t>2. Se interzic lucrările care simplifică albia sau lunca (îndiguiri noi, regularizări, dragaje, consolidări artificiale de mal), precum și orice intervenții care reduc variabilitatea naturală a nivelului apei sau a debitului.</w:t>
            </w:r>
          </w:p>
          <w:p w14:paraId="4A7FC929" w14:textId="77777777" w:rsidR="00B83735" w:rsidRPr="00345E70" w:rsidRDefault="00B83735" w:rsidP="00B83735">
            <w:pPr>
              <w:spacing w:after="0" w:line="240" w:lineRule="auto"/>
              <w:jc w:val="both"/>
              <w:rPr>
                <w:noProof/>
                <w:sz w:val="22"/>
                <w:szCs w:val="22"/>
                <w:lang w:val="ro-RO"/>
              </w:rPr>
            </w:pPr>
            <w:r>
              <w:rPr>
                <w:noProof/>
                <w:sz w:val="22"/>
                <w:szCs w:val="22"/>
                <w:lang w:val="ro-RO"/>
              </w:rPr>
              <w:t>3. Se interzice îndepărtarea vegetației ripariene naturale.</w:t>
            </w:r>
          </w:p>
          <w:p w14:paraId="2354F9B2" w14:textId="77777777" w:rsidR="00B83735" w:rsidRPr="00345E70" w:rsidRDefault="00B83735" w:rsidP="00B83735">
            <w:pPr>
              <w:spacing w:after="0" w:line="240" w:lineRule="auto"/>
              <w:jc w:val="both"/>
              <w:rPr>
                <w:noProof/>
                <w:sz w:val="22"/>
                <w:szCs w:val="22"/>
                <w:lang w:val="ro-RO"/>
              </w:rPr>
            </w:pPr>
            <w:r>
              <w:rPr>
                <w:noProof/>
                <w:sz w:val="22"/>
                <w:szCs w:val="22"/>
                <w:lang w:val="ro-RO"/>
              </w:rPr>
              <w:t>4. Se interzic deversările, depozitările de deșeuri și utilizarea substanțelor cu potențial poluant.</w:t>
            </w:r>
          </w:p>
          <w:p w14:paraId="4C9E8008" w14:textId="77777777" w:rsidR="00B83735" w:rsidRPr="00345E70" w:rsidRDefault="00B83735" w:rsidP="00B83735">
            <w:pPr>
              <w:spacing w:after="0" w:line="240" w:lineRule="auto"/>
              <w:jc w:val="both"/>
              <w:rPr>
                <w:noProof/>
                <w:sz w:val="22"/>
                <w:szCs w:val="22"/>
                <w:lang w:val="ro-RO"/>
              </w:rPr>
            </w:pPr>
            <w:r>
              <w:rPr>
                <w:noProof/>
                <w:sz w:val="22"/>
                <w:szCs w:val="22"/>
                <w:lang w:val="ro-RO"/>
              </w:rPr>
              <w:t>5. Accesul motorizat este interzis; cercetarea și monitorizarea se realizează cu metode neintruzive.</w:t>
            </w:r>
          </w:p>
          <w:p w14:paraId="323B5899" w14:textId="77777777" w:rsidR="006C1DD1" w:rsidRDefault="006C1DD1" w:rsidP="00B83735">
            <w:pPr>
              <w:spacing w:after="0" w:line="240" w:lineRule="auto"/>
              <w:jc w:val="both"/>
              <w:rPr>
                <w:noProof/>
                <w:sz w:val="22"/>
                <w:szCs w:val="22"/>
                <w:lang w:val="ro-RO"/>
              </w:rPr>
            </w:pPr>
          </w:p>
          <w:p w14:paraId="3050173C" w14:textId="77777777" w:rsidR="006C1DD1" w:rsidRDefault="006C1DD1" w:rsidP="00B83735">
            <w:pPr>
              <w:spacing w:after="0" w:line="240" w:lineRule="auto"/>
              <w:jc w:val="both"/>
              <w:rPr>
                <w:noProof/>
                <w:sz w:val="22"/>
                <w:szCs w:val="22"/>
                <w:lang w:val="ro-RO"/>
              </w:rPr>
            </w:pPr>
          </w:p>
          <w:p w14:paraId="609CC752" w14:textId="29C2C6C4" w:rsidR="00B83735" w:rsidRPr="00345E70" w:rsidRDefault="00B83735" w:rsidP="00B83735">
            <w:pPr>
              <w:spacing w:after="0" w:line="240" w:lineRule="auto"/>
              <w:jc w:val="both"/>
              <w:rPr>
                <w:noProof/>
                <w:sz w:val="22"/>
                <w:szCs w:val="22"/>
                <w:lang w:val="ro-RO"/>
              </w:rPr>
            </w:pPr>
            <w:r>
              <w:rPr>
                <w:noProof/>
                <w:sz w:val="22"/>
                <w:szCs w:val="22"/>
                <w:lang w:val="ro-RO"/>
              </w:rPr>
              <w:t>Pe lângă măsurile specifice de conservare stabilite pentru această ZPB, se aplică și se respectă integral regimul de protecție și management aferent planului de management al ariei naturale protejate</w:t>
            </w:r>
          </w:p>
        </w:tc>
      </w:tr>
      <w:tr w:rsidR="003C771A" w:rsidRPr="00345E70" w14:paraId="70684E54"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4602540B" w14:textId="77777777" w:rsidR="003C771A" w:rsidRPr="00345E70" w:rsidRDefault="00000000" w:rsidP="00B83735">
            <w:pPr>
              <w:spacing w:after="0" w:line="240" w:lineRule="auto"/>
              <w:rPr>
                <w:noProof/>
                <w:sz w:val="22"/>
                <w:szCs w:val="22"/>
                <w:lang w:val="ro-RO"/>
              </w:rPr>
            </w:pPr>
            <w:r>
              <w:rPr>
                <w:noProof/>
                <w:sz w:val="22"/>
                <w:szCs w:val="22"/>
                <w:lang w:val="ro-RO"/>
              </w:rPr>
              <w:lastRenderedPageBreak/>
              <w:t>Tipul de proprietate</w:t>
            </w:r>
          </w:p>
        </w:tc>
        <w:tc>
          <w:tcPr>
            <w:tcW w:w="6572" w:type="dxa"/>
            <w:tcBorders>
              <w:top w:val="single" w:sz="4" w:space="0" w:color="000000"/>
              <w:left w:val="single" w:sz="4" w:space="0" w:color="000000"/>
              <w:bottom w:val="single" w:sz="4" w:space="0" w:color="000000"/>
              <w:right w:val="single" w:sz="4" w:space="0" w:color="000000"/>
            </w:tcBorders>
          </w:tcPr>
          <w:p w14:paraId="625EF84B" w14:textId="022E8873" w:rsidR="003C771A" w:rsidRPr="00345E70" w:rsidRDefault="00000000" w:rsidP="00B83735">
            <w:pPr>
              <w:spacing w:after="0" w:line="240" w:lineRule="auto"/>
              <w:rPr>
                <w:noProof/>
                <w:sz w:val="22"/>
                <w:szCs w:val="22"/>
                <w:lang w:val="ro-RO"/>
              </w:rPr>
            </w:pPr>
            <w:r>
              <w:rPr>
                <w:noProof/>
                <w:sz w:val="22"/>
                <w:szCs w:val="22"/>
                <w:lang w:val="ro-RO"/>
              </w:rPr>
              <w:t>Publică și privată</w:t>
            </w:r>
          </w:p>
        </w:tc>
      </w:tr>
    </w:tbl>
    <w:p w14:paraId="6C91DABC" w14:textId="77777777" w:rsidR="003C771A" w:rsidRPr="00345E70" w:rsidRDefault="003C771A" w:rsidP="00B83735">
      <w:pPr>
        <w:spacing w:after="0" w:line="240" w:lineRule="auto"/>
        <w:rPr>
          <w:noProof/>
          <w:sz w:val="22"/>
          <w:szCs w:val="22"/>
          <w:lang w:val="ro-RO"/>
        </w:rPr>
      </w:pPr>
    </w:p>
    <w:p w14:paraId="32813FA1" w14:textId="77777777" w:rsidR="003C771A" w:rsidRPr="00345E70" w:rsidRDefault="00000000" w:rsidP="00B83735">
      <w:pPr>
        <w:spacing w:after="0" w:line="240" w:lineRule="auto"/>
        <w:rPr>
          <w:noProof/>
          <w:sz w:val="22"/>
          <w:szCs w:val="22"/>
          <w:lang w:val="ro-RO"/>
        </w:rPr>
      </w:pPr>
      <w:r>
        <w:rPr>
          <w:b/>
          <w:bCs/>
          <w:noProof/>
          <w:sz w:val="22"/>
          <w:szCs w:val="22"/>
          <w:lang w:val="ro-RO"/>
        </w:rPr>
        <w:t>3.2.2. Zona Prioritară pentru Biodiversitate nr. 2</w:t>
      </w:r>
    </w:p>
    <w:p w14:paraId="2372DB88" w14:textId="77777777" w:rsidR="003C771A" w:rsidRPr="00345E70" w:rsidRDefault="00000000" w:rsidP="00B83735">
      <w:pPr>
        <w:spacing w:after="0" w:line="240" w:lineRule="auto"/>
        <w:rPr>
          <w:noProof/>
          <w:sz w:val="22"/>
          <w:szCs w:val="22"/>
          <w:lang w:val="ro-RO"/>
        </w:rPr>
      </w:pPr>
      <w:r>
        <w:rPr>
          <w:b/>
          <w:bCs/>
          <w:noProof/>
          <w:sz w:val="22"/>
          <w:szCs w:val="22"/>
          <w:lang w:val="ro-RO"/>
        </w:rPr>
        <w:t>3.2.2.1. Cod Zona Prioritară pentru Biodiversitate nr. 2</w:t>
      </w:r>
    </w:p>
    <w:p w14:paraId="085CB44C"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ZPB2</w:t>
      </w:r>
    </w:p>
    <w:p w14:paraId="677D6A73" w14:textId="77777777" w:rsidR="003C771A" w:rsidRPr="00345E70" w:rsidRDefault="00000000">
      <w:pPr>
        <w:rPr>
          <w:noProof/>
          <w:sz w:val="22"/>
          <w:szCs w:val="22"/>
          <w:lang w:val="ro-RO"/>
        </w:rPr>
      </w:pPr>
      <w:r>
        <w:rPr>
          <w:b/>
          <w:bCs/>
          <w:noProof/>
          <w:sz w:val="22"/>
          <w:szCs w:val="22"/>
          <w:lang w:val="ro-RO"/>
        </w:rPr>
        <w:t>3.2.2.2. Detalii privind Zona Prioritară pentru Biodiversitate nr. 2</w:t>
      </w:r>
    </w:p>
    <w:p w14:paraId="5169A960" w14:textId="77777777" w:rsidR="003C771A" w:rsidRPr="00345E70" w:rsidRDefault="00000000">
      <w:pPr>
        <w:rPr>
          <w:noProof/>
          <w:sz w:val="22"/>
          <w:szCs w:val="22"/>
          <w:lang w:val="ro-RO"/>
        </w:rPr>
      </w:pPr>
      <w:r>
        <w:rPr>
          <w:noProof/>
          <w:sz w:val="22"/>
          <w:szCs w:val="22"/>
          <w:lang w:val="ro-RO"/>
        </w:rPr>
        <w:t>Suprafața totală a ZPB (ha)</w:t>
      </w:r>
    </w:p>
    <w:p w14:paraId="5D939B6B" w14:textId="3E050B2E" w:rsidR="003C771A" w:rsidRPr="00345E70" w:rsidRDefault="00000000" w:rsidP="00963F7D">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 xml:space="preserve">353,69</w:t>
      </w:r>
    </w:p>
    <w:p w14:paraId="02BE4605" w14:textId="77777777" w:rsidR="003C771A" w:rsidRPr="00345E70" w:rsidRDefault="00000000" w:rsidP="00F4458C">
      <w:pPr>
        <w:spacing w:after="0" w:line="240" w:lineRule="auto"/>
        <w:rPr>
          <w:noProof/>
          <w:sz w:val="22"/>
          <w:szCs w:val="22"/>
          <w:lang w:val="ro-RO"/>
        </w:rPr>
      </w:pPr>
      <w:r>
        <w:rPr>
          <w:noProof/>
          <w:sz w:val="22"/>
          <w:szCs w:val="22"/>
          <w:lang w:val="ro-RO"/>
        </w:rPr>
        <w:t>Documente relevante în raport cu ZPB</w:t>
      </w:r>
    </w:p>
    <w:p w14:paraId="5890E1BE" w14:textId="77777777" w:rsidR="00F4458C" w:rsidRPr="00345E70" w:rsidRDefault="00F4458C" w:rsidP="00F4458C">
      <w:pPr>
        <w:pBdr>
          <w:top w:val="single" w:sz="6" w:space="0" w:color="000000"/>
          <w:left w:val="single" w:sz="6" w:space="0" w:color="000000"/>
          <w:bottom w:val="single" w:sz="6" w:space="0" w:color="000000"/>
          <w:right w:val="single" w:sz="6" w:space="0" w:color="000000"/>
          <w:between w:val="nil"/>
        </w:pBdr>
        <w:spacing w:after="0" w:line="240" w:lineRule="auto"/>
        <w:rPr>
          <w:noProof/>
          <w:sz w:val="22"/>
          <w:szCs w:val="22"/>
          <w:lang w:val="ro-RO"/>
        </w:rPr>
      </w:pPr>
      <w:r>
        <w:rPr>
          <w:noProof/>
          <w:sz w:val="22"/>
          <w:szCs w:val="22"/>
          <w:lang w:val="ro-RO"/>
        </w:rPr>
        <w:t>Legea nr. 5/2000 privind aprobarea Planului de amenajare a teritoriului național – Secțiunea a III-a – zone protejate, cu modificările și completările ulterioare;</w:t>
      </w:r>
    </w:p>
    <w:p w14:paraId="49310B25" w14:textId="77777777" w:rsidR="00F4458C" w:rsidRPr="00345E70" w:rsidRDefault="00F4458C" w:rsidP="00F4458C">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Hotărârea nr. 230/2003 privind delimitarea rezervaţiilor biosferei, parcurilor naţionale şi parcurilor naturale şi constituirea administraţiilor acestora;</w:t>
      </w:r>
    </w:p>
    <w:p w14:paraId="7985621B" w14:textId="77777777" w:rsidR="00F4458C" w:rsidRPr="00345E70" w:rsidRDefault="00F4458C" w:rsidP="00F4458C">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0FCE7B94" w14:textId="77777777" w:rsidR="00B83735" w:rsidRPr="00345E70" w:rsidRDefault="00B83735" w:rsidP="00B83735">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lastRenderedPageBreak/>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68224C0" w14:textId="77777777" w:rsidR="00B83735" w:rsidRPr="00345E70" w:rsidRDefault="00B83735" w:rsidP="00B83735">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Ordinul ministrului mediului, apelor și pădurilor nr 2525/2016 privind constituirea Catalogului național al pădurilor virgine și cvasivirgine din România;</w:t>
      </w:r>
    </w:p>
    <w:p w14:paraId="13D63B00" w14:textId="55C954F2" w:rsidR="00F4458C" w:rsidRPr="00345E70" w:rsidRDefault="00F4458C" w:rsidP="00B83735">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 xml:space="preserve">Planul de management și Regulamentul Parcului Național Munții Rodnei, al sitului ROSCI0125 Munții Rodnei, al sitului ROSPA0085 Munții Rodnei, precum și al celorlalte arii naturale protejate de interes național incluse, aprobat prin Ordinul ministrului apelor și pădurilor nr. 307/2019;    </w:t>
      </w:r>
    </w:p>
    <w:p w14:paraId="1CA229AC" w14:textId="77777777" w:rsidR="00F4458C" w:rsidRPr="00345E70" w:rsidRDefault="00F4458C" w:rsidP="00B83735">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7A03662A" w14:textId="77777777" w:rsidR="003C771A" w:rsidRPr="00345E70" w:rsidRDefault="00000000">
      <w:pPr>
        <w:rPr>
          <w:noProof/>
          <w:sz w:val="22"/>
          <w:szCs w:val="22"/>
          <w:lang w:val="ro-RO"/>
        </w:rPr>
      </w:pPr>
      <w:r>
        <w:rPr>
          <w:noProof/>
          <w:sz w:val="22"/>
          <w:szCs w:val="22"/>
          <w:lang w:val="ro-RO"/>
        </w:rPr>
        <w:t>Informația ecologică</w:t>
      </w:r>
    </w:p>
    <w:tbl>
      <w:tblPr>
        <w:tblStyle w:val="a7"/>
        <w:tblW w:w="8964" w:type="dxa"/>
        <w:tblInd w:w="10" w:type="dxa"/>
        <w:tblLayout w:type="fixed"/>
        <w:tblLook w:val="0400" w:firstRow="0" w:lastRow="0" w:firstColumn="0" w:lastColumn="0" w:noHBand="0" w:noVBand="1"/>
      </w:tblPr>
      <w:tblGrid>
        <w:gridCol w:w="2250"/>
        <w:gridCol w:w="6714"/>
      </w:tblGrid>
      <w:tr w:rsidR="003C771A" w:rsidRPr="00345E70" w14:paraId="000C8F0C" w14:textId="77777777" w:rsidTr="00572284">
        <w:trPr>
          <w:trHeight w:val="418"/>
        </w:trPr>
        <w:tc>
          <w:tcPr>
            <w:tcW w:w="2250" w:type="dxa"/>
            <w:tcBorders>
              <w:top w:val="single" w:sz="6" w:space="0" w:color="000000"/>
              <w:left w:val="single" w:sz="6" w:space="0" w:color="000000"/>
              <w:bottom w:val="single" w:sz="6" w:space="0" w:color="000000"/>
              <w:right w:val="single" w:sz="6" w:space="0" w:color="000000"/>
            </w:tcBorders>
          </w:tcPr>
          <w:p w14:paraId="6F734B72" w14:textId="77777777" w:rsidR="003C771A" w:rsidRPr="00345E70" w:rsidRDefault="00000000">
            <w:pPr>
              <w:rPr>
                <w:noProof/>
                <w:sz w:val="22"/>
                <w:szCs w:val="22"/>
                <w:lang w:val="ro-RO"/>
              </w:rPr>
            </w:pPr>
            <w:r>
              <w:rPr>
                <w:b/>
                <w:bCs/>
                <w:noProof/>
                <w:sz w:val="22"/>
                <w:szCs w:val="22"/>
                <w:lang w:val="ro-RO"/>
              </w:rPr>
              <w:t>Informația ecologică</w:t>
            </w:r>
          </w:p>
        </w:tc>
        <w:tc>
          <w:tcPr>
            <w:tcW w:w="6714" w:type="dxa"/>
            <w:tcBorders>
              <w:top w:val="single" w:sz="6" w:space="0" w:color="000000"/>
              <w:left w:val="single" w:sz="6" w:space="0" w:color="000000"/>
              <w:bottom w:val="single" w:sz="6" w:space="0" w:color="000000"/>
              <w:right w:val="single" w:sz="6" w:space="0" w:color="000000"/>
            </w:tcBorders>
          </w:tcPr>
          <w:p w14:paraId="35224DB9" w14:textId="77777777" w:rsidR="003C771A" w:rsidRPr="00345E70" w:rsidRDefault="00000000">
            <w:pPr>
              <w:rPr>
                <w:noProof/>
                <w:sz w:val="22"/>
                <w:szCs w:val="22"/>
                <w:lang w:val="ro-RO"/>
              </w:rPr>
            </w:pPr>
            <w:r>
              <w:rPr>
                <w:b/>
                <w:bCs/>
                <w:noProof/>
                <w:sz w:val="22"/>
                <w:szCs w:val="22"/>
                <w:lang w:val="ro-RO"/>
              </w:rPr>
              <w:t>Descriere</w:t>
            </w:r>
          </w:p>
        </w:tc>
      </w:tr>
      <w:tr w:rsidR="003C771A" w:rsidRPr="00345E70" w14:paraId="47DDD0B4"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7CD874DB" w14:textId="77777777" w:rsidR="003C771A" w:rsidRPr="00345E70" w:rsidRDefault="00000000">
            <w:pPr>
              <w:rPr>
                <w:noProof/>
                <w:sz w:val="22"/>
                <w:szCs w:val="22"/>
                <w:lang w:val="ro-RO"/>
              </w:rPr>
            </w:pPr>
            <w:r>
              <w:rPr>
                <w:noProof/>
                <w:sz w:val="22"/>
                <w:szCs w:val="22"/>
                <w:lang w:val="ro-RO"/>
              </w:rPr>
              <w:t>Habitate de interes comunitar sau de interes național</w:t>
            </w:r>
          </w:p>
        </w:tc>
        <w:tc>
          <w:tcPr>
            <w:tcW w:w="6714" w:type="dxa"/>
            <w:tcBorders>
              <w:top w:val="single" w:sz="6" w:space="0" w:color="000000"/>
              <w:left w:val="single" w:sz="6" w:space="0" w:color="000000"/>
              <w:bottom w:val="single" w:sz="6" w:space="0" w:color="000000"/>
              <w:right w:val="single" w:sz="6" w:space="0" w:color="000000"/>
            </w:tcBorders>
          </w:tcPr>
          <w:p w14:paraId="1707E9ED" w14:textId="77777777" w:rsidR="003C771A" w:rsidRPr="00345E70" w:rsidRDefault="00000000">
            <w:pPr>
              <w:spacing w:after="0"/>
              <w:rPr>
                <w:b/>
                <w:bCs/>
                <w:i/>
                <w:iCs/>
                <w:noProof/>
                <w:sz w:val="22"/>
                <w:szCs w:val="22"/>
                <w:lang w:val="ro-RO"/>
              </w:rPr>
            </w:pPr>
            <w:r>
              <w:rPr>
                <w:b/>
                <w:bCs/>
                <w:i/>
                <w:iCs/>
                <w:noProof/>
                <w:sz w:val="22"/>
                <w:szCs w:val="22"/>
                <w:lang w:val="ro-RO"/>
              </w:rPr>
              <w:t>Habitate de păduri temperate europene:</w:t>
            </w:r>
          </w:p>
          <w:p w14:paraId="25A5EDA9" w14:textId="77777777" w:rsidR="003C771A" w:rsidRPr="00345E70" w:rsidRDefault="00000000">
            <w:pPr>
              <w:spacing w:after="0"/>
              <w:rPr>
                <w:i/>
                <w:iCs/>
                <w:noProof/>
                <w:sz w:val="22"/>
                <w:szCs w:val="22"/>
                <w:lang w:val="ro-RO"/>
              </w:rPr>
            </w:pPr>
            <w:r>
              <w:rPr>
                <w:i/>
                <w:iCs/>
                <w:noProof/>
                <w:sz w:val="22"/>
                <w:szCs w:val="22"/>
                <w:lang w:val="ro-RO"/>
              </w:rPr>
              <w:t>9110 Păduri tip Luzulo-Fagetum;</w:t>
            </w:r>
          </w:p>
          <w:p w14:paraId="699B2796" w14:textId="77777777" w:rsidR="003C771A" w:rsidRPr="00345E70" w:rsidRDefault="00000000">
            <w:pPr>
              <w:spacing w:after="0"/>
              <w:rPr>
                <w:b/>
                <w:bCs/>
                <w:i/>
                <w:iCs/>
                <w:noProof/>
                <w:sz w:val="22"/>
                <w:szCs w:val="22"/>
                <w:lang w:val="ro-RO"/>
              </w:rPr>
            </w:pPr>
            <w:r>
              <w:rPr>
                <w:b/>
                <w:bCs/>
                <w:i/>
                <w:iCs/>
                <w:noProof/>
                <w:sz w:val="22"/>
                <w:szCs w:val="22"/>
                <w:lang w:val="ro-RO"/>
              </w:rPr>
              <w:t>Habitate de păduri temperate montane de conifere:</w:t>
            </w:r>
          </w:p>
          <w:p w14:paraId="004A925E" w14:textId="1552CC3C" w:rsidR="003C771A" w:rsidRPr="00345E70" w:rsidRDefault="00000000">
            <w:pPr>
              <w:spacing w:after="0"/>
              <w:rPr>
                <w:noProof/>
                <w:sz w:val="22"/>
                <w:szCs w:val="22"/>
                <w:lang w:val="ro-RO"/>
              </w:rPr>
            </w:pPr>
            <w:r>
              <w:rPr>
                <w:i/>
                <w:iCs/>
                <w:noProof/>
                <w:sz w:val="22"/>
                <w:szCs w:val="22"/>
                <w:lang w:val="ro-RO"/>
              </w:rPr>
              <w:t>9410 Păduri acidofile de molid (Picea abies) din etajul montan până în cel alpin.</w:t>
            </w:r>
          </w:p>
        </w:tc>
      </w:tr>
      <w:tr w:rsidR="003C771A" w:rsidRPr="00345E70" w14:paraId="23340363"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239C57D8" w14:textId="77777777" w:rsidR="003C771A" w:rsidRPr="00345E70" w:rsidRDefault="00000000">
            <w:pPr>
              <w:rPr>
                <w:noProof/>
                <w:sz w:val="22"/>
                <w:szCs w:val="22"/>
                <w:lang w:val="ro-RO"/>
              </w:rPr>
            </w:pPr>
            <w:r>
              <w:rPr>
                <w:noProof/>
                <w:sz w:val="22"/>
                <w:szCs w:val="22"/>
                <w:lang w:val="ro-RO"/>
              </w:rPr>
              <w:t>Specii</w:t>
            </w:r>
          </w:p>
        </w:tc>
        <w:tc>
          <w:tcPr>
            <w:tcW w:w="6714" w:type="dxa"/>
            <w:tcBorders>
              <w:top w:val="single" w:sz="6" w:space="0" w:color="000000"/>
              <w:left w:val="single" w:sz="6" w:space="0" w:color="000000"/>
              <w:bottom w:val="single" w:sz="6" w:space="0" w:color="000000"/>
              <w:right w:val="single" w:sz="6" w:space="0" w:color="000000"/>
            </w:tcBorders>
          </w:tcPr>
          <w:p w14:paraId="3FE2C226"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b/>
                <w:bCs/>
                <w:noProof/>
                <w:sz w:val="22"/>
                <w:szCs w:val="22"/>
                <w:lang w:val="ro-RO"/>
              </w:rPr>
              <w:t>Mamifere:</w:t>
            </w:r>
          </w:p>
          <w:p w14:paraId="793F0CFC"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1352* Canis lupus </w:t>
            </w:r>
          </w:p>
          <w:p w14:paraId="02E20FF2"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1354* Ursus arctos </w:t>
            </w:r>
          </w:p>
          <w:p w14:paraId="358A55B6"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1361 Lynx lynx</w:t>
            </w:r>
          </w:p>
          <w:p w14:paraId="1706F3B3"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b/>
                <w:bCs/>
                <w:noProof/>
                <w:sz w:val="22"/>
                <w:szCs w:val="22"/>
                <w:lang w:val="ro-RO"/>
              </w:rPr>
              <w:t>Nevertebrate:</w:t>
            </w:r>
          </w:p>
          <w:p w14:paraId="00BFD693" w14:textId="77777777" w:rsidR="003C771A" w:rsidRPr="00345E70" w:rsidRDefault="00000000">
            <w:pPr>
              <w:spacing w:after="0"/>
              <w:rPr>
                <w:i/>
                <w:iCs/>
                <w:noProof/>
                <w:sz w:val="22"/>
                <w:szCs w:val="22"/>
                <w:lang w:val="ro-RO"/>
              </w:rPr>
            </w:pPr>
            <w:r>
              <w:rPr>
                <w:noProof/>
                <w:sz w:val="22"/>
                <w:szCs w:val="22"/>
                <w:lang w:val="ro-RO"/>
              </w:rPr>
              <w:t xml:space="preserve">1087 </w:t>
            </w:r>
            <w:r>
              <w:rPr>
                <w:i/>
                <w:iCs/>
                <w:noProof/>
                <w:sz w:val="22"/>
                <w:szCs w:val="22"/>
                <w:lang w:val="ro-RO"/>
              </w:rPr>
              <w:t>Rosalia alpina</w:t>
            </w:r>
          </w:p>
          <w:p w14:paraId="5A976FE3" w14:textId="77777777" w:rsidR="003C771A" w:rsidRPr="00345E70" w:rsidRDefault="00000000">
            <w:pPr>
              <w:pBdr>
                <w:top w:val="nil"/>
                <w:left w:val="nil"/>
                <w:bottom w:val="nil"/>
                <w:right w:val="nil"/>
                <w:between w:val="nil"/>
              </w:pBdr>
              <w:spacing w:after="0" w:line="240" w:lineRule="auto"/>
              <w:rPr>
                <w:b/>
                <w:bCs/>
                <w:noProof/>
                <w:sz w:val="22"/>
                <w:szCs w:val="22"/>
                <w:lang w:val="ro-RO"/>
              </w:rPr>
            </w:pPr>
            <w:r>
              <w:rPr>
                <w:b/>
                <w:bCs/>
                <w:noProof/>
                <w:sz w:val="22"/>
                <w:szCs w:val="22"/>
                <w:lang w:val="ro-RO"/>
              </w:rPr>
              <w:t>Păsări:</w:t>
            </w:r>
          </w:p>
          <w:p w14:paraId="7EAC30ED"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A239 Dendrocopos leucotos</w:t>
            </w:r>
          </w:p>
          <w:p w14:paraId="2EDDFB1F"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A241 Picoides tridactylus</w:t>
            </w:r>
          </w:p>
          <w:p w14:paraId="14F79407"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A217 Glaucidium passerinum</w:t>
            </w:r>
          </w:p>
          <w:p w14:paraId="78F69A1F"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A215 Bubo bubo</w:t>
            </w:r>
          </w:p>
          <w:p w14:paraId="27837F57" w14:textId="77777777" w:rsidR="003C771A" w:rsidRPr="00345E70" w:rsidRDefault="00000000">
            <w:pPr>
              <w:pBdr>
                <w:top w:val="nil"/>
                <w:left w:val="nil"/>
                <w:bottom w:val="nil"/>
                <w:right w:val="nil"/>
                <w:between w:val="nil"/>
              </w:pBdr>
              <w:spacing w:after="0" w:line="240" w:lineRule="auto"/>
              <w:rPr>
                <w:i/>
                <w:iCs/>
                <w:noProof/>
                <w:sz w:val="22"/>
                <w:szCs w:val="22"/>
                <w:lang w:val="ro-RO"/>
              </w:rPr>
            </w:pPr>
            <w:r>
              <w:rPr>
                <w:i/>
                <w:iCs/>
                <w:noProof/>
                <w:sz w:val="22"/>
                <w:szCs w:val="22"/>
                <w:lang w:val="ro-RO"/>
              </w:rPr>
              <w:t>A223 Aegolius funereus</w:t>
            </w:r>
          </w:p>
          <w:p w14:paraId="7AB8EB9E" w14:textId="77777777" w:rsidR="003C771A" w:rsidRPr="00345E70" w:rsidRDefault="00000000">
            <w:pPr>
              <w:rPr>
                <w:i/>
                <w:iCs/>
                <w:noProof/>
                <w:sz w:val="22"/>
                <w:szCs w:val="22"/>
                <w:lang w:val="ro-RO"/>
              </w:rPr>
            </w:pPr>
            <w:r>
              <w:rPr>
                <w:i/>
                <w:iCs/>
                <w:noProof/>
                <w:sz w:val="22"/>
                <w:szCs w:val="22"/>
                <w:lang w:val="ro-RO"/>
              </w:rPr>
              <w:t>A104 Bonasa bonasia</w:t>
            </w:r>
          </w:p>
        </w:tc>
      </w:tr>
      <w:tr w:rsidR="003C771A" w:rsidRPr="00345E70" w14:paraId="6FDD1409"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1D72B187" w14:textId="77777777" w:rsidR="003C771A" w:rsidRPr="00345E70" w:rsidRDefault="00000000">
            <w:pPr>
              <w:rPr>
                <w:noProof/>
                <w:sz w:val="22"/>
                <w:szCs w:val="22"/>
                <w:lang w:val="ro-RO"/>
              </w:rPr>
            </w:pPr>
            <w:r>
              <w:rPr>
                <w:noProof/>
                <w:sz w:val="22"/>
                <w:szCs w:val="22"/>
                <w:lang w:val="ro-RO"/>
              </w:rPr>
              <w:t>Valoarea ecologică</w:t>
            </w:r>
          </w:p>
        </w:tc>
        <w:tc>
          <w:tcPr>
            <w:tcW w:w="6714" w:type="dxa"/>
            <w:tcBorders>
              <w:top w:val="single" w:sz="6" w:space="0" w:color="000000"/>
              <w:left w:val="single" w:sz="6" w:space="0" w:color="000000"/>
              <w:bottom w:val="single" w:sz="6" w:space="0" w:color="000000"/>
              <w:right w:val="single" w:sz="6" w:space="0" w:color="000000"/>
            </w:tcBorders>
          </w:tcPr>
          <w:p w14:paraId="55733195" w14:textId="36CBAAC2" w:rsidR="00B03EFE" w:rsidRPr="00B03EFE" w:rsidRDefault="00B03EFE" w:rsidP="00B03EFE">
            <w:pPr>
              <w:spacing w:after="0" w:line="240" w:lineRule="auto"/>
              <w:jc w:val="both"/>
              <w:rPr>
                <w:noProof/>
                <w:sz w:val="22"/>
                <w:szCs w:val="22"/>
                <w:lang w:val="en-US"/>
              </w:rPr>
            </w:pPr>
            <w:r>
              <w:rPr>
                <w:noProof/>
                <w:sz w:val="22"/>
                <w:szCs w:val="22"/>
                <w:lang w:val="ro-RO"/>
              </w:rPr>
              <w:t xml:space="preserve">Aaceastă </w:t>
            </w:r>
            <w:r>
              <w:rPr>
                <w:noProof/>
                <w:sz w:val="22"/>
                <w:szCs w:val="22"/>
                <w:lang w:val="en-US"/>
              </w:rPr>
              <w:t>este definită de trecerea graduală de la făgetele acidofile din etajul montan inferior la codrii monumentali și denși de molid, care urcă până sub golul alpin. Caracteristica ecologică supremă a acestor păduri o reprezintă dinamica naturală a biomasei: prezența arborilor gigantici, aflați la limita longevității biologice, și volumul uriaș de lemn mort în toate stadiile de descompunere, elemente complet dispărute din pădurile exploatate. Acest micro-univers de lemn în descompunere este esențial pentru supraviețuirea unor specii de nișă extrem de specializate. Trunchiurile bătrâne de fag sunt colonizate de croitorul alpin, o insectă rară ale cărei larve depind exclusiv de lemnul masiv expus la soare. Totodată, abundența de insecte subcorticale și complexitatea structurală a pădurii susțin o avifaună specifică codrilor primari. Scorburiile naturale și densitatea de hrană oferă condiții perfecte de cuibărit pentru răpitoare nocturne de talie mică, precum ciuvica și minunița, dar și pentru buhă. De asemenea, speciile forestiere sensibile precum ierunca, alături de ciocănitoarea cu spate alb și ciocănitoarea cu trei degete (aceasta din urmă fiind un indicator veritabil al sănătății molidișurilor virgine), găsesc aici teritorii optime de hrănire.</w:t>
            </w:r>
          </w:p>
          <w:p w14:paraId="354D41AB" w14:textId="3F420289" w:rsidR="00E2386F" w:rsidRPr="00345E70" w:rsidRDefault="00000000">
            <w:pPr>
              <w:spacing w:after="0" w:line="240" w:lineRule="auto"/>
              <w:jc w:val="both"/>
              <w:rPr>
                <w:noProof/>
                <w:sz w:val="22"/>
                <w:szCs w:val="22"/>
                <w:lang w:val="ro-RO"/>
              </w:rPr>
            </w:pPr>
            <w:r>
              <w:rPr>
                <w:noProof/>
                <w:sz w:val="22"/>
                <w:szCs w:val="22"/>
                <w:lang w:val="ro-RO"/>
              </w:rPr>
              <w:lastRenderedPageBreak/>
              <w:t>.</w:t>
            </w:r>
          </w:p>
        </w:tc>
      </w:tr>
      <w:tr w:rsidR="003C771A" w:rsidRPr="00345E70" w14:paraId="3393865E"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0F569216" w14:textId="77777777" w:rsidR="003C771A" w:rsidRPr="00345E70" w:rsidRDefault="00000000">
            <w:pPr>
              <w:rPr>
                <w:noProof/>
                <w:sz w:val="22"/>
                <w:szCs w:val="22"/>
                <w:lang w:val="ro-RO"/>
              </w:rPr>
            </w:pPr>
            <w:r>
              <w:rPr>
                <w:noProof/>
                <w:sz w:val="22"/>
                <w:szCs w:val="22"/>
                <w:lang w:val="ro-RO"/>
              </w:rPr>
              <w:lastRenderedPageBreak/>
              <w:t>Presiuni semnificative</w:t>
            </w:r>
          </w:p>
        </w:tc>
        <w:tc>
          <w:tcPr>
            <w:tcW w:w="6714" w:type="dxa"/>
            <w:tcBorders>
              <w:top w:val="single" w:sz="6" w:space="0" w:color="000000"/>
              <w:left w:val="single" w:sz="6" w:space="0" w:color="000000"/>
              <w:bottom w:val="single" w:sz="6" w:space="0" w:color="000000"/>
              <w:right w:val="single" w:sz="6" w:space="0" w:color="000000"/>
            </w:tcBorders>
          </w:tcPr>
          <w:p w14:paraId="072F105D" w14:textId="0C199881" w:rsidR="003C771A" w:rsidRPr="00345E70" w:rsidRDefault="00000000">
            <w:pPr>
              <w:rPr>
                <w:noProof/>
                <w:sz w:val="22"/>
                <w:szCs w:val="22"/>
                <w:lang w:val="ro-RO"/>
              </w:rPr>
            </w:pPr>
            <w:r>
              <w:rPr>
                <w:noProof/>
                <w:sz w:val="22"/>
                <w:szCs w:val="22"/>
                <w:lang w:val="ro-RO"/>
              </w:rPr>
              <w:t>Nu este cazul</w:t>
            </w:r>
          </w:p>
        </w:tc>
      </w:tr>
      <w:tr w:rsidR="003C771A" w:rsidRPr="00345E70" w14:paraId="7E370075"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3D96A209" w14:textId="77777777" w:rsidR="003C771A" w:rsidRPr="00345E70" w:rsidRDefault="00000000" w:rsidP="00B83735">
            <w:pPr>
              <w:spacing w:after="0" w:line="240" w:lineRule="auto"/>
              <w:rPr>
                <w:noProof/>
                <w:sz w:val="22"/>
                <w:szCs w:val="22"/>
                <w:lang w:val="ro-RO"/>
              </w:rPr>
            </w:pPr>
            <w:r>
              <w:rPr>
                <w:noProof/>
                <w:sz w:val="22"/>
                <w:szCs w:val="22"/>
                <w:lang w:val="ro-RO"/>
              </w:rPr>
              <w:t>Obiective și măsuri de conservare</w:t>
            </w:r>
          </w:p>
        </w:tc>
        <w:tc>
          <w:tcPr>
            <w:tcW w:w="6714" w:type="dxa"/>
            <w:tcBorders>
              <w:top w:val="single" w:sz="6" w:space="0" w:color="000000"/>
              <w:left w:val="single" w:sz="6" w:space="0" w:color="000000"/>
              <w:bottom w:val="single" w:sz="6" w:space="0" w:color="000000"/>
              <w:right w:val="single" w:sz="6" w:space="0" w:color="000000"/>
            </w:tcBorders>
          </w:tcPr>
          <w:p w14:paraId="5C57188B" w14:textId="7319424F" w:rsidR="00B83735" w:rsidRPr="00345E70" w:rsidRDefault="00B83735" w:rsidP="00B83735">
            <w:pPr>
              <w:spacing w:after="0" w:line="240" w:lineRule="auto"/>
              <w:jc w:val="both"/>
              <w:rPr>
                <w:noProof/>
                <w:sz w:val="22"/>
                <w:szCs w:val="22"/>
                <w:lang w:val="ro-RO"/>
              </w:rPr>
            </w:pPr>
            <w:r>
              <w:rPr>
                <w:b/>
                <w:bCs/>
                <w:noProof/>
                <w:sz w:val="22"/>
                <w:szCs w:val="22"/>
                <w:lang w:val="ro-RO"/>
              </w:rPr>
              <w:t>Obiective și măsuri în regim de non-intervenție pentru habitatele forestiere PVCV</w:t>
            </w:r>
          </w:p>
          <w:p w14:paraId="14556D15"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 general de conservare</w:t>
            </w:r>
          </w:p>
          <w:p w14:paraId="2C467747" w14:textId="77777777" w:rsidR="00B83735" w:rsidRPr="00345E70" w:rsidRDefault="00B83735" w:rsidP="00B83735">
            <w:pPr>
              <w:spacing w:after="0" w:line="240" w:lineRule="auto"/>
              <w:jc w:val="both"/>
              <w:rPr>
                <w:noProof/>
                <w:sz w:val="22"/>
                <w:szCs w:val="22"/>
                <w:lang w:val="ro-RO"/>
              </w:rPr>
            </w:pPr>
            <w:r>
              <w:rPr>
                <w:noProof/>
                <w:sz w:val="22"/>
                <w:szCs w:val="22"/>
                <w:lang w:val="ro-RO"/>
              </w:rPr>
              <w:t>Conservarea funcționării ecologice naturale a pădurii prin lăsarea proceselor naturale să evolueze liber și limitarea strictă a presiunilor antropice.</w:t>
            </w:r>
          </w:p>
          <w:p w14:paraId="265A9E8F"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Obiective specifice:</w:t>
            </w:r>
          </w:p>
          <w:p w14:paraId="7D819D86" w14:textId="77777777" w:rsidR="00B83735" w:rsidRPr="00345E70" w:rsidRDefault="00B83735" w:rsidP="00B83735">
            <w:pPr>
              <w:spacing w:after="0" w:line="240" w:lineRule="auto"/>
              <w:jc w:val="both"/>
              <w:rPr>
                <w:noProof/>
                <w:sz w:val="22"/>
                <w:szCs w:val="22"/>
                <w:lang w:val="ro-RO"/>
              </w:rPr>
            </w:pPr>
            <w:r>
              <w:rPr>
                <w:noProof/>
                <w:sz w:val="22"/>
                <w:szCs w:val="22"/>
                <w:lang w:val="ro-RO"/>
              </w:rPr>
              <w:t>1. Conservarea funcționării ecologice naturale a pădurii: regenerare spontană, succesiune nealterată, mortalitate naturală a arborilor și perturbări naturale.</w:t>
            </w:r>
          </w:p>
          <w:p w14:paraId="70852C1E" w14:textId="77777777" w:rsidR="00B83735" w:rsidRPr="00345E70" w:rsidRDefault="00B83735" w:rsidP="00B83735">
            <w:pPr>
              <w:spacing w:after="0" w:line="240" w:lineRule="auto"/>
              <w:jc w:val="both"/>
              <w:rPr>
                <w:noProof/>
                <w:sz w:val="22"/>
                <w:szCs w:val="22"/>
                <w:lang w:val="ro-RO"/>
              </w:rPr>
            </w:pPr>
            <w:r>
              <w:rPr>
                <w:noProof/>
                <w:sz w:val="22"/>
                <w:szCs w:val="22"/>
                <w:lang w:val="ro-RO"/>
              </w:rPr>
              <w:t>2. Menținerea elementelor-cheie pentru biodiversitate (arbori foarte bătrâni, arbori-habitat, lemn mort, microhabitate).</w:t>
            </w:r>
          </w:p>
          <w:p w14:paraId="3FFA6047" w14:textId="77777777" w:rsidR="00B83735" w:rsidRPr="00345E70" w:rsidRDefault="00B83735" w:rsidP="00B83735">
            <w:pPr>
              <w:spacing w:after="0" w:line="240" w:lineRule="auto"/>
              <w:jc w:val="both"/>
              <w:rPr>
                <w:noProof/>
                <w:sz w:val="22"/>
                <w:szCs w:val="22"/>
                <w:lang w:val="ro-RO"/>
              </w:rPr>
            </w:pPr>
            <w:r>
              <w:rPr>
                <w:noProof/>
                <w:sz w:val="22"/>
                <w:szCs w:val="22"/>
                <w:lang w:val="ro-RO"/>
              </w:rPr>
              <w:t>3. Asigurarea continuității habitatelor și evitarea fragmentării lor prin infrastructură sau prin accesul necontrolat al activităților umane.</w:t>
            </w:r>
          </w:p>
          <w:p w14:paraId="034C547F" w14:textId="77777777" w:rsidR="00B83735" w:rsidRPr="00345E70" w:rsidRDefault="00B83735" w:rsidP="00B83735">
            <w:pPr>
              <w:spacing w:after="0" w:line="240" w:lineRule="auto"/>
              <w:jc w:val="both"/>
              <w:rPr>
                <w:noProof/>
                <w:sz w:val="22"/>
                <w:szCs w:val="22"/>
                <w:lang w:val="ro-RO"/>
              </w:rPr>
            </w:pPr>
            <w:r>
              <w:rPr>
                <w:noProof/>
                <w:sz w:val="22"/>
                <w:szCs w:val="22"/>
                <w:lang w:val="ro-RO"/>
              </w:rPr>
              <w:t>4. Limitarea deranjului produs de activitățile umane — acces motorizat, turism necontrolat și recoltări neautorizate.</w:t>
            </w:r>
          </w:p>
          <w:p w14:paraId="2252314E" w14:textId="77777777" w:rsidR="00B83735" w:rsidRPr="00345E70" w:rsidRDefault="00B83735" w:rsidP="00B83735">
            <w:pPr>
              <w:spacing w:after="0" w:line="240" w:lineRule="auto"/>
              <w:jc w:val="both"/>
              <w:rPr>
                <w:noProof/>
                <w:sz w:val="22"/>
                <w:szCs w:val="22"/>
                <w:lang w:val="ro-RO"/>
              </w:rPr>
            </w:pPr>
            <w:r>
              <w:rPr>
                <w:noProof/>
                <w:sz w:val="22"/>
                <w:szCs w:val="22"/>
                <w:lang w:val="ro-RO"/>
              </w:rPr>
              <w:t>5. Monitorizarea periodică a stării de conservare a habitatelor și speciilor din ZPB.</w:t>
            </w:r>
          </w:p>
          <w:p w14:paraId="463A3469"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Măsuri de conservare:</w:t>
            </w:r>
          </w:p>
          <w:p w14:paraId="41F97E08" w14:textId="77777777" w:rsidR="00B83735" w:rsidRPr="00345E70" w:rsidRDefault="00B83735" w:rsidP="00B83735">
            <w:pPr>
              <w:spacing w:after="0" w:line="240" w:lineRule="auto"/>
              <w:jc w:val="both"/>
              <w:rPr>
                <w:noProof/>
                <w:sz w:val="22"/>
                <w:szCs w:val="22"/>
                <w:lang w:val="ro-RO"/>
              </w:rPr>
            </w:pPr>
            <w:r>
              <w:rPr>
                <w:noProof/>
                <w:sz w:val="22"/>
                <w:szCs w:val="22"/>
                <w:lang w:val="ro-RO"/>
              </w:rPr>
              <w:t>1. Fără intervenții asupra structurii pădurii: nu se aplică lucrări de exploatare sau lucrări care modifică structura/compoziția arboretului; evoluția este lăsată pe baza proceselor naturale.</w:t>
            </w:r>
          </w:p>
          <w:p w14:paraId="1B64C33D" w14:textId="77777777" w:rsidR="00B83735" w:rsidRPr="00345E70" w:rsidRDefault="00B83735" w:rsidP="00B83735">
            <w:pPr>
              <w:spacing w:after="0" w:line="240" w:lineRule="auto"/>
              <w:jc w:val="both"/>
              <w:rPr>
                <w:noProof/>
                <w:sz w:val="22"/>
                <w:szCs w:val="22"/>
                <w:lang w:val="ro-RO"/>
              </w:rPr>
            </w:pPr>
            <w:r>
              <w:rPr>
                <w:noProof/>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3A2B5D5" w14:textId="77777777" w:rsidR="00B83735" w:rsidRPr="00345E70" w:rsidRDefault="00B83735" w:rsidP="00B83735">
            <w:pPr>
              <w:spacing w:after="0" w:line="240" w:lineRule="auto"/>
              <w:jc w:val="both"/>
              <w:rPr>
                <w:noProof/>
                <w:sz w:val="22"/>
                <w:szCs w:val="22"/>
                <w:lang w:val="ro-RO"/>
              </w:rPr>
            </w:pPr>
            <w:r>
              <w:rPr>
                <w:noProof/>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4266879" w14:textId="77777777" w:rsidR="00B83735" w:rsidRPr="00345E70" w:rsidRDefault="00B83735" w:rsidP="00B83735">
            <w:pPr>
              <w:spacing w:after="0" w:line="240" w:lineRule="auto"/>
              <w:jc w:val="both"/>
              <w:rPr>
                <w:noProof/>
                <w:sz w:val="22"/>
                <w:szCs w:val="22"/>
                <w:lang w:val="ro-RO"/>
              </w:rPr>
            </w:pPr>
            <w:r>
              <w:rPr>
                <w:noProof/>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082B75C" w14:textId="77777777" w:rsidR="00B83735" w:rsidRDefault="00B83735" w:rsidP="00B83735">
            <w:pPr>
              <w:spacing w:after="0" w:line="240" w:lineRule="auto"/>
              <w:jc w:val="both"/>
              <w:rPr>
                <w:noProof/>
                <w:sz w:val="22"/>
                <w:szCs w:val="22"/>
                <w:lang w:val="ro-RO"/>
              </w:rPr>
            </w:pPr>
            <w:r>
              <w:rPr>
                <w:noProof/>
                <w:sz w:val="22"/>
                <w:szCs w:val="22"/>
                <w:lang w:val="ro-RO"/>
              </w:rPr>
              <w:t>5. Activități de cercetare și educație cu impact redus: cercetarea științifică și educația sunt admise doar dacă nu produc perturbări semnificative, fiind impuse reguli de acces și metode cu impact minim.</w:t>
            </w:r>
          </w:p>
          <w:p w14:paraId="588C69B6" w14:textId="77777777" w:rsidR="00AE317E" w:rsidRDefault="00AE317E" w:rsidP="00B83735">
            <w:pPr>
              <w:spacing w:after="0" w:line="240" w:lineRule="auto"/>
              <w:jc w:val="both"/>
              <w:rPr>
                <w:noProof/>
                <w:sz w:val="22"/>
                <w:szCs w:val="22"/>
                <w:lang w:val="ro-RO"/>
              </w:rPr>
            </w:pPr>
          </w:p>
          <w:p w14:paraId="04A30D04" w14:textId="33A93057" w:rsidR="00E2386F" w:rsidRPr="00345E70" w:rsidRDefault="00EF6EE5" w:rsidP="00271320">
            <w:pPr>
              <w:spacing w:after="0" w:line="240" w:lineRule="auto"/>
              <w:jc w:val="both"/>
              <w:rPr>
                <w:noProof/>
                <w:sz w:val="22"/>
                <w:szCs w:val="22"/>
                <w:lang w:val="ro-RO"/>
              </w:rPr>
            </w:pPr>
            <w:r>
              <w:rPr>
                <w:sz w:val="22"/>
                <w:szCs w:val="22"/>
                <w:lang w:val="ro-RO"/>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C771A" w:rsidRPr="00345E70" w14:paraId="644C4A51"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1F197693" w14:textId="77777777" w:rsidR="003C771A" w:rsidRPr="00345E70" w:rsidRDefault="00000000" w:rsidP="00B83735">
            <w:pPr>
              <w:spacing w:after="0" w:line="240" w:lineRule="auto"/>
              <w:rPr>
                <w:noProof/>
                <w:sz w:val="22"/>
                <w:szCs w:val="22"/>
                <w:lang w:val="ro-RO"/>
              </w:rPr>
            </w:pPr>
            <w:r>
              <w:rPr>
                <w:noProof/>
                <w:sz w:val="22"/>
                <w:szCs w:val="22"/>
                <w:lang w:val="ro-RO"/>
              </w:rPr>
              <w:t>Tipul de proprietate</w:t>
            </w:r>
          </w:p>
        </w:tc>
        <w:tc>
          <w:tcPr>
            <w:tcW w:w="6714" w:type="dxa"/>
            <w:tcBorders>
              <w:top w:val="single" w:sz="6" w:space="0" w:color="000000"/>
              <w:left w:val="single" w:sz="6" w:space="0" w:color="000000"/>
              <w:bottom w:val="single" w:sz="6" w:space="0" w:color="000000"/>
              <w:right w:val="single" w:sz="6" w:space="0" w:color="000000"/>
            </w:tcBorders>
          </w:tcPr>
          <w:p w14:paraId="2EE6B8CD" w14:textId="7CD2F701" w:rsidR="003C771A" w:rsidRPr="00345E70" w:rsidRDefault="00000000" w:rsidP="00B83735">
            <w:pPr>
              <w:spacing w:after="0" w:line="240" w:lineRule="auto"/>
              <w:rPr>
                <w:noProof/>
                <w:sz w:val="22"/>
                <w:szCs w:val="22"/>
                <w:lang w:val="ro-RO"/>
              </w:rPr>
            </w:pPr>
            <w:r>
              <w:rPr>
                <w:noProof/>
                <w:sz w:val="22"/>
                <w:szCs w:val="22"/>
                <w:lang w:val="ro-RO"/>
              </w:rPr>
              <w:t>publică și privată</w:t>
            </w:r>
          </w:p>
        </w:tc>
      </w:tr>
    </w:tbl>
    <w:p w14:paraId="5DCBE7F4" w14:textId="77777777" w:rsidR="003C771A" w:rsidRPr="00345E70" w:rsidRDefault="003C771A" w:rsidP="00B83735">
      <w:pPr>
        <w:spacing w:after="0" w:line="240" w:lineRule="auto"/>
        <w:rPr>
          <w:noProof/>
          <w:sz w:val="22"/>
          <w:szCs w:val="22"/>
          <w:lang w:val="ro-RO"/>
        </w:rPr>
      </w:pPr>
    </w:p>
    <w:p w14:paraId="728E765F" w14:textId="77777777" w:rsidR="003C771A" w:rsidRPr="00345E70" w:rsidRDefault="00000000" w:rsidP="00B83735">
      <w:pPr>
        <w:spacing w:after="0" w:line="240" w:lineRule="auto"/>
        <w:rPr>
          <w:noProof/>
          <w:sz w:val="22"/>
          <w:szCs w:val="22"/>
          <w:lang w:val="ro-RO"/>
        </w:rPr>
      </w:pPr>
      <w:r>
        <w:rPr>
          <w:b/>
          <w:bCs/>
          <w:noProof/>
          <w:sz w:val="22"/>
          <w:szCs w:val="22"/>
          <w:lang w:val="ro-RO"/>
        </w:rPr>
        <w:t>3.2.3. Zona Prioritară pentru Biodiversitate nr. 3</w:t>
      </w:r>
    </w:p>
    <w:p w14:paraId="5E600894" w14:textId="77777777" w:rsidR="003C771A" w:rsidRPr="00345E70" w:rsidRDefault="00000000">
      <w:pPr>
        <w:rPr>
          <w:noProof/>
          <w:sz w:val="22"/>
          <w:szCs w:val="22"/>
          <w:lang w:val="ro-RO"/>
        </w:rPr>
      </w:pPr>
      <w:r>
        <w:rPr>
          <w:b/>
          <w:bCs/>
          <w:noProof/>
          <w:sz w:val="22"/>
          <w:szCs w:val="22"/>
          <w:lang w:val="ro-RO"/>
        </w:rPr>
        <w:t xml:space="preserve">3.2.3.1. Cod Zona Prioritară pentru Biodiversitate nr. 3</w:t>
      </w:r>
    </w:p>
    <w:p w14:paraId="25360F87"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ZPB3</w:t>
      </w:r>
    </w:p>
    <w:p w14:paraId="25FE67E4" w14:textId="77777777" w:rsidR="003C771A" w:rsidRPr="00345E70" w:rsidRDefault="00000000">
      <w:pPr>
        <w:rPr>
          <w:noProof/>
          <w:sz w:val="22"/>
          <w:szCs w:val="22"/>
          <w:lang w:val="ro-RO"/>
        </w:rPr>
      </w:pPr>
      <w:r>
        <w:rPr>
          <w:b/>
          <w:bCs/>
          <w:noProof/>
          <w:sz w:val="22"/>
          <w:szCs w:val="22"/>
          <w:lang w:val="ro-RO"/>
        </w:rPr>
        <w:lastRenderedPageBreak/>
        <w:t>3.2.3.2. Detalii privind Zona Prioritară pentru Biodiversitate nr. 3</w:t>
      </w:r>
    </w:p>
    <w:p w14:paraId="2BE451FF" w14:textId="77777777" w:rsidR="003C771A" w:rsidRPr="00345E70" w:rsidRDefault="00000000">
      <w:pPr>
        <w:rPr>
          <w:noProof/>
          <w:sz w:val="22"/>
          <w:szCs w:val="22"/>
          <w:lang w:val="ro-RO"/>
        </w:rPr>
      </w:pPr>
      <w:r>
        <w:rPr>
          <w:noProof/>
          <w:sz w:val="22"/>
          <w:szCs w:val="22"/>
          <w:lang w:val="ro-RO"/>
        </w:rPr>
        <w:t>Suprafața totală a ZPB (ha)</w:t>
      </w:r>
    </w:p>
    <w:p w14:paraId="712A7801" w14:textId="0A2D3964" w:rsidR="003C771A" w:rsidRPr="00345E70" w:rsidRDefault="00000000" w:rsidP="00B83735">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 xml:space="preserve">24.029,06</w:t>
      </w:r>
    </w:p>
    <w:p w14:paraId="054AAC70" w14:textId="77777777" w:rsidR="003C771A" w:rsidRPr="00345E70" w:rsidRDefault="00000000" w:rsidP="00976EE9">
      <w:pPr>
        <w:spacing w:after="0" w:line="240" w:lineRule="auto"/>
        <w:rPr>
          <w:noProof/>
          <w:sz w:val="22"/>
          <w:szCs w:val="22"/>
          <w:lang w:val="ro-RO"/>
        </w:rPr>
      </w:pPr>
      <w:r>
        <w:rPr>
          <w:noProof/>
          <w:sz w:val="22"/>
          <w:szCs w:val="22"/>
          <w:lang w:val="ro-RO"/>
        </w:rPr>
        <w:t>Documente relevante în raport cu ZPB</w:t>
      </w:r>
    </w:p>
    <w:p w14:paraId="1CC5F1B9" w14:textId="77777777" w:rsidR="003C771A" w:rsidRPr="00345E70" w:rsidRDefault="00000000" w:rsidP="00976EE9">
      <w:pPr>
        <w:pBdr>
          <w:top w:val="single" w:sz="6" w:space="0" w:color="000000"/>
          <w:left w:val="single" w:sz="6" w:space="0" w:color="000000"/>
          <w:bottom w:val="single" w:sz="6" w:space="0" w:color="000000"/>
          <w:right w:val="single" w:sz="6" w:space="0" w:color="000000"/>
          <w:between w:val="nil"/>
        </w:pBdr>
        <w:spacing w:after="0" w:line="240" w:lineRule="auto"/>
        <w:rPr>
          <w:noProof/>
          <w:sz w:val="22"/>
          <w:szCs w:val="22"/>
          <w:lang w:val="ro-RO"/>
        </w:rPr>
      </w:pPr>
      <w:r>
        <w:rPr>
          <w:noProof/>
          <w:sz w:val="22"/>
          <w:szCs w:val="22"/>
          <w:lang w:val="ro-RO"/>
        </w:rPr>
        <w:t>Decizia Comitetului Executiv al Consiliului Popular Județean Bistrița - Năsăud nr. 58/1976: Ineu-Lala și Poiana cu narcise de pe masivul Saca;</w:t>
      </w:r>
    </w:p>
    <w:p w14:paraId="70D7000D" w14:textId="77777777" w:rsidR="003C771A" w:rsidRPr="00345E70" w:rsidRDefault="00000000" w:rsidP="00976EE9">
      <w:pPr>
        <w:pBdr>
          <w:top w:val="single" w:sz="6" w:space="0" w:color="000000"/>
          <w:left w:val="single" w:sz="6" w:space="0" w:color="000000"/>
          <w:bottom w:val="single" w:sz="6" w:space="0" w:color="000000"/>
          <w:right w:val="single" w:sz="6" w:space="0" w:color="000000"/>
          <w:between w:val="nil"/>
        </w:pBdr>
        <w:spacing w:after="0" w:line="240" w:lineRule="auto"/>
        <w:rPr>
          <w:noProof/>
          <w:sz w:val="22"/>
          <w:szCs w:val="22"/>
          <w:lang w:val="ro-RO"/>
        </w:rPr>
      </w:pPr>
      <w:r>
        <w:rPr>
          <w:noProof/>
          <w:sz w:val="22"/>
          <w:szCs w:val="22"/>
          <w:lang w:val="ro-RO"/>
        </w:rPr>
        <w:t>Jurnalul Consiliului de Miniștri nr. 149/1932: Pietrosul Mare;</w:t>
      </w:r>
    </w:p>
    <w:p w14:paraId="0329D542" w14:textId="77777777" w:rsidR="003C771A" w:rsidRPr="00345E70" w:rsidRDefault="00000000"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Hotărârea Consiliului Județean Bistrița - Năsăud nr. 3/1995: Izvoarele Mihăiesei;</w:t>
      </w:r>
    </w:p>
    <w:p w14:paraId="76E6F30E" w14:textId="77777777"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Legea nr. 5/2000 privind aprobarea Planului de amenajare a teritoriului național – Secțiunea a III-a – zone protejate, cu modificările și completările ulterioare: RONPA0242 Ineu Lala, RONPA0580 Pietrosul Mare, RONPA0240 Izvoarele Mihăiesei, RONPA0599 Peștera și izbucul Izvorul Albastru al Izei;</w:t>
      </w:r>
    </w:p>
    <w:p w14:paraId="15075521" w14:textId="77777777"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Hotărârea nr. 230/2003 privind delimitarea rezervaţiilor biosferei, parcurilor naţionale şi parcurilor naturale şi constituirea administraţiilor acestora;</w:t>
      </w:r>
    </w:p>
    <w:p w14:paraId="555992E7" w14:textId="77777777"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43A06563" w14:textId="6867D9BE" w:rsidR="00B83735" w:rsidRPr="00345E70" w:rsidRDefault="00B83735" w:rsidP="00B83735">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8D6A529" w14:textId="4B48D1AB"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 xml:space="preserve">Planul de management și Regulamentul Parcului Național Munții Rodnei, al sitului ROSCI0125 Munții Rodnei, al sitului ROSPA0085 Munții Rodnei, precum și al celorlalte arii naturale protejate de interes național incluse, aprobat prin Ordinul ministrului apelor și pădurilor nr. 307/2019;    </w:t>
      </w:r>
    </w:p>
    <w:p w14:paraId="7D8AD595" w14:textId="77777777"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2E2E37B8" w14:textId="77777777" w:rsidR="00976EE9" w:rsidRPr="00345E70" w:rsidRDefault="00976EE9" w:rsidP="00976EE9">
      <w:pPr>
        <w:spacing w:after="0" w:line="240" w:lineRule="auto"/>
        <w:jc w:val="both"/>
        <w:rPr>
          <w:noProof/>
          <w:sz w:val="22"/>
          <w:szCs w:val="22"/>
          <w:lang w:val="ro-RO"/>
        </w:rPr>
      </w:pPr>
    </w:p>
    <w:p w14:paraId="3E1C5361" w14:textId="77777777" w:rsidR="003C771A" w:rsidRPr="00345E70" w:rsidRDefault="00000000" w:rsidP="00976EE9">
      <w:pPr>
        <w:spacing w:after="0" w:line="240" w:lineRule="auto"/>
        <w:jc w:val="both"/>
        <w:rPr>
          <w:noProof/>
          <w:sz w:val="22"/>
          <w:szCs w:val="22"/>
          <w:lang w:val="ro-RO"/>
        </w:rPr>
      </w:pPr>
      <w:r>
        <w:rPr>
          <w:noProof/>
          <w:sz w:val="22"/>
          <w:szCs w:val="22"/>
          <w:lang w:val="ro-RO"/>
        </w:rPr>
        <w:t>Informația ecologică</w:t>
      </w:r>
    </w:p>
    <w:p w14:paraId="5FB7794B" w14:textId="77777777" w:rsidR="00976EE9" w:rsidRPr="00345E70" w:rsidRDefault="00976EE9" w:rsidP="00976EE9">
      <w:pPr>
        <w:spacing w:after="0" w:line="240" w:lineRule="auto"/>
        <w:jc w:val="both"/>
        <w:rPr>
          <w:noProof/>
          <w:sz w:val="22"/>
          <w:szCs w:val="22"/>
          <w:lang w:val="ro-RO"/>
        </w:rPr>
      </w:pPr>
    </w:p>
    <w:tbl>
      <w:tblPr>
        <w:tblStyle w:val="a8"/>
        <w:tblW w:w="8964" w:type="dxa"/>
        <w:tblInd w:w="10" w:type="dxa"/>
        <w:tblLayout w:type="fixed"/>
        <w:tblLook w:val="0400" w:firstRow="0" w:lastRow="0" w:firstColumn="0" w:lastColumn="0" w:noHBand="0" w:noVBand="1"/>
      </w:tblPr>
      <w:tblGrid>
        <w:gridCol w:w="2534"/>
        <w:gridCol w:w="6430"/>
      </w:tblGrid>
      <w:tr w:rsidR="003C771A" w:rsidRPr="00345E70" w14:paraId="74586091"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1CB50FE9" w14:textId="77777777" w:rsidR="003C771A" w:rsidRPr="00345E70" w:rsidRDefault="00000000">
            <w:pPr>
              <w:spacing w:after="0" w:line="240" w:lineRule="auto"/>
              <w:rPr>
                <w:noProof/>
                <w:sz w:val="22"/>
                <w:szCs w:val="22"/>
                <w:lang w:val="ro-RO"/>
              </w:rPr>
            </w:pPr>
            <w:r>
              <w:rPr>
                <w:b/>
                <w:bCs/>
                <w:noProof/>
                <w:sz w:val="22"/>
                <w:szCs w:val="22"/>
                <w:lang w:val="ro-RO"/>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69301311" w14:textId="77777777" w:rsidR="003C771A" w:rsidRPr="00345E70" w:rsidRDefault="00000000">
            <w:pPr>
              <w:spacing w:after="0" w:line="240" w:lineRule="auto"/>
              <w:rPr>
                <w:noProof/>
                <w:sz w:val="22"/>
                <w:szCs w:val="22"/>
                <w:lang w:val="ro-RO"/>
              </w:rPr>
            </w:pPr>
            <w:r>
              <w:rPr>
                <w:b/>
                <w:bCs/>
                <w:noProof/>
                <w:sz w:val="22"/>
                <w:szCs w:val="22"/>
                <w:lang w:val="ro-RO"/>
              </w:rPr>
              <w:t>Descriere</w:t>
            </w:r>
          </w:p>
        </w:tc>
      </w:tr>
      <w:tr w:rsidR="003C771A" w:rsidRPr="00345E70" w14:paraId="69A6C285"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7D7DA25E" w14:textId="77777777" w:rsidR="003C771A" w:rsidRPr="00345E70" w:rsidRDefault="00000000">
            <w:pPr>
              <w:spacing w:after="0" w:line="240" w:lineRule="auto"/>
              <w:rPr>
                <w:noProof/>
                <w:sz w:val="22"/>
                <w:szCs w:val="22"/>
                <w:lang w:val="ro-RO"/>
              </w:rPr>
            </w:pPr>
            <w:r>
              <w:rPr>
                <w:noProof/>
                <w:sz w:val="22"/>
                <w:szCs w:val="22"/>
                <w:lang w:val="ro-RO"/>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57CAEE8D"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păduri temperate europene:</w:t>
            </w:r>
          </w:p>
          <w:p w14:paraId="1F2E818C" w14:textId="77777777" w:rsidR="003C771A" w:rsidRPr="00345E70" w:rsidRDefault="00000000">
            <w:pPr>
              <w:spacing w:after="0" w:line="240" w:lineRule="auto"/>
              <w:rPr>
                <w:i/>
                <w:iCs/>
                <w:noProof/>
                <w:sz w:val="22"/>
                <w:szCs w:val="22"/>
                <w:lang w:val="ro-RO"/>
              </w:rPr>
            </w:pPr>
            <w:r>
              <w:rPr>
                <w:i/>
                <w:iCs/>
                <w:noProof/>
                <w:sz w:val="22"/>
                <w:szCs w:val="22"/>
                <w:lang w:val="ro-RO"/>
              </w:rPr>
              <w:t>9110 - Păduri de fag de tip Luzulo-Fagetum;</w:t>
            </w:r>
          </w:p>
          <w:p w14:paraId="562CA808" w14:textId="77777777" w:rsidR="003C771A" w:rsidRPr="00345E70" w:rsidRDefault="00000000">
            <w:pPr>
              <w:spacing w:after="0" w:line="240" w:lineRule="auto"/>
              <w:rPr>
                <w:i/>
                <w:iCs/>
                <w:noProof/>
                <w:sz w:val="22"/>
                <w:szCs w:val="22"/>
                <w:lang w:val="ro-RO"/>
              </w:rPr>
            </w:pPr>
            <w:r>
              <w:rPr>
                <w:i/>
                <w:iCs/>
                <w:noProof/>
                <w:sz w:val="22"/>
                <w:szCs w:val="22"/>
                <w:lang w:val="ro-RO"/>
              </w:rPr>
              <w:t>91E0* - Păduri aluviale cu Alnus glutinosa și Fraxinus excelsior (Alno-Padion, Alnion incanae, Salicion albae);</w:t>
            </w:r>
          </w:p>
          <w:p w14:paraId="0A372263" w14:textId="77777777" w:rsidR="003C771A" w:rsidRPr="00345E70" w:rsidRDefault="00000000">
            <w:pPr>
              <w:spacing w:after="0" w:line="240" w:lineRule="auto"/>
              <w:rPr>
                <w:i/>
                <w:iCs/>
                <w:noProof/>
                <w:sz w:val="22"/>
                <w:szCs w:val="22"/>
                <w:lang w:val="ro-RO"/>
              </w:rPr>
            </w:pPr>
            <w:r>
              <w:rPr>
                <w:i/>
                <w:iCs/>
                <w:noProof/>
                <w:sz w:val="22"/>
                <w:szCs w:val="22"/>
                <w:lang w:val="ro-RO"/>
              </w:rPr>
              <w:t>91V0 - Păduri dacice de fag (Symphyto-Fagion);</w:t>
            </w:r>
          </w:p>
          <w:p w14:paraId="002EDD87"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păduri temperate montane de conifere:</w:t>
            </w:r>
          </w:p>
          <w:p w14:paraId="20F521F1" w14:textId="77777777" w:rsidR="003C771A" w:rsidRPr="00345E70" w:rsidRDefault="00000000">
            <w:pPr>
              <w:spacing w:after="0" w:line="240" w:lineRule="auto"/>
              <w:jc w:val="both"/>
              <w:rPr>
                <w:i/>
                <w:iCs/>
                <w:noProof/>
                <w:sz w:val="22"/>
                <w:szCs w:val="22"/>
                <w:lang w:val="ro-RO"/>
              </w:rPr>
            </w:pPr>
            <w:r>
              <w:rPr>
                <w:i/>
                <w:iCs/>
                <w:noProof/>
                <w:sz w:val="22"/>
                <w:szCs w:val="22"/>
                <w:lang w:val="ro-RO"/>
              </w:rPr>
              <w:t>9410 - Păduri acidofile de Picea abies din regiunea montană (Vaccinio-Piceetea);</w:t>
            </w:r>
          </w:p>
          <w:p w14:paraId="7723E03C" w14:textId="77777777" w:rsidR="003C771A" w:rsidRPr="00345E70" w:rsidRDefault="00000000">
            <w:pPr>
              <w:spacing w:after="0" w:line="240" w:lineRule="auto"/>
              <w:jc w:val="both"/>
              <w:rPr>
                <w:i/>
                <w:iCs/>
                <w:noProof/>
                <w:sz w:val="22"/>
                <w:szCs w:val="22"/>
                <w:lang w:val="ro-RO"/>
              </w:rPr>
            </w:pPr>
            <w:r>
              <w:rPr>
                <w:i/>
                <w:iCs/>
                <w:noProof/>
                <w:sz w:val="22"/>
                <w:szCs w:val="22"/>
                <w:lang w:val="ro-RO"/>
              </w:rPr>
              <w:t>9420 - Păduri de Larix decidua și/sau Pinus cembra din regiunea montană;</w:t>
            </w:r>
          </w:p>
          <w:p w14:paraId="365E432D"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Alte habitate stâncoase:</w:t>
            </w:r>
          </w:p>
          <w:p w14:paraId="5943E60B" w14:textId="77777777" w:rsidR="003C771A" w:rsidRPr="00345E70" w:rsidRDefault="00000000">
            <w:pPr>
              <w:spacing w:after="0" w:line="240" w:lineRule="auto"/>
              <w:jc w:val="both"/>
              <w:rPr>
                <w:i/>
                <w:iCs/>
                <w:noProof/>
                <w:sz w:val="22"/>
                <w:szCs w:val="22"/>
                <w:lang w:val="ro-RO"/>
              </w:rPr>
            </w:pPr>
            <w:r>
              <w:rPr>
                <w:i/>
                <w:iCs/>
                <w:noProof/>
                <w:sz w:val="22"/>
                <w:szCs w:val="22"/>
                <w:lang w:val="ro-RO"/>
              </w:rPr>
              <w:t>8310 - Peșteri în care accesul publicului este interzis;</w:t>
            </w:r>
          </w:p>
          <w:p w14:paraId="1CDD25E4"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versanți stâncoși cu vegetație casmofitică:</w:t>
            </w:r>
          </w:p>
          <w:p w14:paraId="6B0352E6" w14:textId="77777777" w:rsidR="003C771A" w:rsidRPr="00345E70" w:rsidRDefault="00000000">
            <w:pPr>
              <w:spacing w:after="0" w:line="240" w:lineRule="auto"/>
              <w:jc w:val="both"/>
              <w:rPr>
                <w:i/>
                <w:iCs/>
                <w:noProof/>
                <w:sz w:val="22"/>
                <w:szCs w:val="22"/>
                <w:lang w:val="ro-RO"/>
              </w:rPr>
            </w:pPr>
            <w:r>
              <w:rPr>
                <w:i/>
                <w:iCs/>
                <w:noProof/>
                <w:sz w:val="22"/>
                <w:szCs w:val="22"/>
                <w:lang w:val="ro-RO"/>
              </w:rPr>
              <w:t>8220 - Versanți stâncoși cu vegetație chasmofitică pe roci silicioase</w:t>
            </w:r>
          </w:p>
          <w:p w14:paraId="79902ECC" w14:textId="77777777" w:rsidR="003C771A" w:rsidRPr="00345E70" w:rsidRDefault="00000000">
            <w:pPr>
              <w:spacing w:after="0" w:line="240" w:lineRule="auto"/>
              <w:jc w:val="both"/>
              <w:rPr>
                <w:i/>
                <w:iCs/>
                <w:noProof/>
                <w:sz w:val="22"/>
                <w:szCs w:val="22"/>
                <w:lang w:val="ro-RO"/>
              </w:rPr>
            </w:pPr>
            <w:r>
              <w:rPr>
                <w:i/>
                <w:iCs/>
                <w:noProof/>
                <w:sz w:val="22"/>
                <w:szCs w:val="22"/>
                <w:lang w:val="ro-RO"/>
              </w:rPr>
              <w:t>8210 - Versanți stâncoși cu vegetație chasmofitică pe roci calcaroase;</w:t>
            </w:r>
          </w:p>
          <w:p w14:paraId="2B604205"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grohotișuri:</w:t>
            </w:r>
          </w:p>
          <w:p w14:paraId="26D181AD" w14:textId="77777777" w:rsidR="003C771A" w:rsidRPr="00345E70" w:rsidRDefault="00000000">
            <w:pPr>
              <w:spacing w:after="0" w:line="240" w:lineRule="auto"/>
              <w:jc w:val="both"/>
              <w:rPr>
                <w:i/>
                <w:iCs/>
                <w:noProof/>
                <w:sz w:val="22"/>
                <w:szCs w:val="22"/>
                <w:lang w:val="ro-RO"/>
              </w:rPr>
            </w:pPr>
            <w:r>
              <w:rPr>
                <w:i/>
                <w:iCs/>
                <w:noProof/>
                <w:sz w:val="22"/>
                <w:szCs w:val="22"/>
                <w:lang w:val="ro-RO"/>
              </w:rPr>
              <w:t>8110 - grohotișuri silicioase din etajele montan și alpin (Androsacetalia alpinae și Galeopsietalia ladani);</w:t>
            </w:r>
          </w:p>
          <w:p w14:paraId="4E6884BE"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lastRenderedPageBreak/>
              <w:t>Habitate de mlaștini calcifile:</w:t>
            </w:r>
          </w:p>
          <w:p w14:paraId="1AB93E06" w14:textId="77777777" w:rsidR="003C771A" w:rsidRPr="00345E70" w:rsidRDefault="00000000">
            <w:pPr>
              <w:spacing w:after="0" w:line="240" w:lineRule="auto"/>
              <w:jc w:val="both"/>
              <w:rPr>
                <w:i/>
                <w:iCs/>
                <w:noProof/>
                <w:sz w:val="22"/>
                <w:szCs w:val="22"/>
                <w:lang w:val="ro-RO"/>
              </w:rPr>
            </w:pPr>
            <w:r>
              <w:rPr>
                <w:i/>
                <w:iCs/>
                <w:noProof/>
                <w:sz w:val="22"/>
                <w:szCs w:val="22"/>
                <w:lang w:val="ro-RO"/>
              </w:rPr>
              <w:t>7240* - Formațiuni pioniere alpine din Caricion bicoloris-atrofuscae;</w:t>
            </w:r>
          </w:p>
          <w:p w14:paraId="4F8D2D38" w14:textId="77777777" w:rsidR="003C771A" w:rsidRPr="00345E70" w:rsidRDefault="00000000">
            <w:pPr>
              <w:spacing w:after="0" w:line="240" w:lineRule="auto"/>
              <w:jc w:val="both"/>
              <w:rPr>
                <w:i/>
                <w:iCs/>
                <w:noProof/>
                <w:sz w:val="22"/>
                <w:szCs w:val="22"/>
                <w:lang w:val="ro-RO"/>
              </w:rPr>
            </w:pPr>
            <w:r>
              <w:rPr>
                <w:i/>
                <w:iCs/>
                <w:noProof/>
                <w:sz w:val="22"/>
                <w:szCs w:val="22"/>
                <w:lang w:val="ro-RO"/>
              </w:rPr>
              <w:t>7230 - Mlaştini alcaline;</w:t>
            </w:r>
          </w:p>
          <w:p w14:paraId="760C8A4B" w14:textId="77777777" w:rsidR="003C771A" w:rsidRPr="00345E70" w:rsidRDefault="00000000">
            <w:pPr>
              <w:spacing w:after="0" w:line="240" w:lineRule="auto"/>
              <w:jc w:val="both"/>
              <w:rPr>
                <w:i/>
                <w:iCs/>
                <w:noProof/>
                <w:sz w:val="22"/>
                <w:szCs w:val="22"/>
                <w:lang w:val="ro-RO"/>
              </w:rPr>
            </w:pPr>
            <w:r>
              <w:rPr>
                <w:i/>
                <w:iCs/>
                <w:noProof/>
                <w:sz w:val="22"/>
                <w:szCs w:val="22"/>
                <w:lang w:val="ro-RO"/>
              </w:rPr>
              <w:t>7220* - Izvoare petrifiante cu formare de travertin (Cratoneurion);</w:t>
            </w:r>
          </w:p>
          <w:p w14:paraId="5A224DFD"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turbării acide cu Sphagnum:</w:t>
            </w:r>
          </w:p>
          <w:p w14:paraId="7116CEBB" w14:textId="77777777" w:rsidR="003C771A" w:rsidRPr="00345E70" w:rsidRDefault="00000000">
            <w:pPr>
              <w:spacing w:after="0" w:line="240" w:lineRule="auto"/>
              <w:jc w:val="both"/>
              <w:rPr>
                <w:i/>
                <w:iCs/>
                <w:noProof/>
                <w:sz w:val="22"/>
                <w:szCs w:val="22"/>
                <w:lang w:val="ro-RO"/>
              </w:rPr>
            </w:pPr>
            <w:r>
              <w:rPr>
                <w:i/>
                <w:iCs/>
                <w:noProof/>
                <w:sz w:val="22"/>
                <w:szCs w:val="22"/>
                <w:lang w:val="ro-RO"/>
              </w:rPr>
              <w:t xml:space="preserve">7140 - Mlaștini turboase de tranziție și turbării mișcătoare; </w:t>
            </w:r>
          </w:p>
          <w:p w14:paraId="1305C463" w14:textId="77777777" w:rsidR="003C771A" w:rsidRPr="00345E70" w:rsidRDefault="00000000">
            <w:pPr>
              <w:spacing w:after="0" w:line="240" w:lineRule="auto"/>
              <w:jc w:val="both"/>
              <w:rPr>
                <w:i/>
                <w:iCs/>
                <w:noProof/>
                <w:sz w:val="22"/>
                <w:szCs w:val="22"/>
                <w:lang w:val="ro-RO"/>
              </w:rPr>
            </w:pPr>
            <w:r>
              <w:rPr>
                <w:i/>
                <w:iCs/>
                <w:noProof/>
                <w:sz w:val="22"/>
                <w:szCs w:val="22"/>
                <w:lang w:val="ro-RO"/>
              </w:rPr>
              <w:t>7110* - Turbării active;</w:t>
            </w:r>
          </w:p>
          <w:p w14:paraId="5F4BC588"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umede seminaturale cu ierburi înalte:</w:t>
            </w:r>
          </w:p>
          <w:p w14:paraId="78E5DBC1" w14:textId="77777777" w:rsidR="003C771A" w:rsidRPr="00345E70" w:rsidRDefault="00000000">
            <w:pPr>
              <w:spacing w:after="0" w:line="240" w:lineRule="auto"/>
              <w:jc w:val="both"/>
              <w:rPr>
                <w:i/>
                <w:iCs/>
                <w:noProof/>
                <w:sz w:val="22"/>
                <w:szCs w:val="22"/>
                <w:lang w:val="ro-RO"/>
              </w:rPr>
            </w:pPr>
            <w:r>
              <w:rPr>
                <w:i/>
                <w:iCs/>
                <w:noProof/>
                <w:sz w:val="22"/>
                <w:szCs w:val="22"/>
                <w:lang w:val="ro-RO"/>
              </w:rPr>
              <w:t>6430 - Comunități de lizieră cu ierburi înalte higrofile de la câmpie până în etajele montan și alpin;</w:t>
            </w:r>
          </w:p>
          <w:p w14:paraId="252C63CA" w14:textId="77777777" w:rsidR="003C771A" w:rsidRPr="00345E70" w:rsidRDefault="00000000">
            <w:pPr>
              <w:spacing w:after="0" w:line="240" w:lineRule="auto"/>
              <w:jc w:val="both"/>
              <w:rPr>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xerofile seminaturale și facies cu tufărișuri:</w:t>
            </w:r>
          </w:p>
          <w:p w14:paraId="32FD0CC8" w14:textId="77777777" w:rsidR="003C771A" w:rsidRPr="00345E70" w:rsidRDefault="00000000">
            <w:pPr>
              <w:spacing w:after="0" w:line="240" w:lineRule="auto"/>
              <w:jc w:val="both"/>
              <w:rPr>
                <w:i/>
                <w:iCs/>
                <w:noProof/>
                <w:sz w:val="22"/>
                <w:szCs w:val="22"/>
                <w:lang w:val="ro-RO"/>
              </w:rPr>
            </w:pPr>
            <w:r>
              <w:rPr>
                <w:i/>
                <w:iCs/>
                <w:noProof/>
                <w:sz w:val="22"/>
                <w:szCs w:val="22"/>
                <w:lang w:val="ro-RO"/>
              </w:rPr>
              <w:t>6230* - Pajiști montane de Nardus bogate în specii, pe substrate silicioase;</w:t>
            </w:r>
          </w:p>
          <w:p w14:paraId="30E02AAD"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naturale:</w:t>
            </w:r>
          </w:p>
          <w:p w14:paraId="22D1F668" w14:textId="77777777" w:rsidR="003C771A" w:rsidRPr="00345E70" w:rsidRDefault="00000000">
            <w:pPr>
              <w:spacing w:after="0" w:line="240" w:lineRule="auto"/>
              <w:jc w:val="both"/>
              <w:rPr>
                <w:i/>
                <w:iCs/>
                <w:noProof/>
                <w:sz w:val="22"/>
                <w:szCs w:val="22"/>
                <w:lang w:val="ro-RO"/>
              </w:rPr>
            </w:pPr>
            <w:r>
              <w:rPr>
                <w:i/>
                <w:iCs/>
                <w:noProof/>
                <w:sz w:val="22"/>
                <w:szCs w:val="22"/>
                <w:lang w:val="ro-RO"/>
              </w:rPr>
              <w:t>6170 - Pajiști calcifile alpine și subalpine;</w:t>
            </w:r>
          </w:p>
          <w:p w14:paraId="6BE6B92A" w14:textId="77777777" w:rsidR="003C771A" w:rsidRPr="00345E70" w:rsidRDefault="00000000">
            <w:pPr>
              <w:spacing w:after="0" w:line="240" w:lineRule="auto"/>
              <w:jc w:val="both"/>
              <w:rPr>
                <w:i/>
                <w:iCs/>
                <w:noProof/>
                <w:sz w:val="22"/>
                <w:szCs w:val="22"/>
                <w:lang w:val="ro-RO"/>
              </w:rPr>
            </w:pPr>
            <w:r>
              <w:rPr>
                <w:i/>
                <w:iCs/>
                <w:noProof/>
                <w:sz w:val="22"/>
                <w:szCs w:val="22"/>
                <w:lang w:val="ro-RO"/>
              </w:rPr>
              <w:t>6150 - Pajiști boreale și alpine pe substrate silicioase;</w:t>
            </w:r>
          </w:p>
          <w:p w14:paraId="0D5A61BE"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tufărișuri și lande temperate:</w:t>
            </w:r>
          </w:p>
          <w:p w14:paraId="5F6475A3" w14:textId="77777777" w:rsidR="003C771A" w:rsidRPr="00345E70" w:rsidRDefault="00000000">
            <w:pPr>
              <w:spacing w:after="0" w:line="240" w:lineRule="auto"/>
              <w:jc w:val="both"/>
              <w:rPr>
                <w:i/>
                <w:iCs/>
                <w:noProof/>
                <w:sz w:val="22"/>
                <w:szCs w:val="22"/>
                <w:lang w:val="ro-RO"/>
              </w:rPr>
            </w:pPr>
            <w:r>
              <w:rPr>
                <w:i/>
                <w:iCs/>
                <w:noProof/>
                <w:sz w:val="22"/>
                <w:szCs w:val="22"/>
                <w:lang w:val="ro-RO"/>
              </w:rPr>
              <w:t>4080 - Tufărișuri cu specii subarctice de Salix</w:t>
            </w:r>
          </w:p>
          <w:p w14:paraId="2C01D039" w14:textId="77777777" w:rsidR="003C771A" w:rsidRPr="00345E70" w:rsidRDefault="00000000">
            <w:pPr>
              <w:spacing w:after="0" w:line="240" w:lineRule="auto"/>
              <w:jc w:val="both"/>
              <w:rPr>
                <w:i/>
                <w:iCs/>
                <w:noProof/>
                <w:sz w:val="22"/>
                <w:szCs w:val="22"/>
                <w:lang w:val="ro-RO"/>
              </w:rPr>
            </w:pPr>
            <w:r>
              <w:rPr>
                <w:i/>
                <w:iCs/>
                <w:noProof/>
                <w:sz w:val="22"/>
                <w:szCs w:val="22"/>
                <w:lang w:val="ro-RO"/>
              </w:rPr>
              <w:t>4070* - Tufărișuri cu Pinus mugo și Rhododendron myrtifolium);</w:t>
            </w:r>
          </w:p>
          <w:p w14:paraId="5C9DE4A9" w14:textId="77777777" w:rsidR="003C771A" w:rsidRPr="00345E70" w:rsidRDefault="00000000">
            <w:pPr>
              <w:spacing w:after="0" w:line="240" w:lineRule="auto"/>
              <w:rPr>
                <w:i/>
                <w:iCs/>
                <w:noProof/>
                <w:sz w:val="22"/>
                <w:szCs w:val="22"/>
                <w:lang w:val="ro-RO"/>
              </w:rPr>
            </w:pPr>
            <w:r>
              <w:rPr>
                <w:i/>
                <w:iCs/>
                <w:noProof/>
                <w:sz w:val="22"/>
                <w:szCs w:val="22"/>
                <w:lang w:val="ro-RO"/>
              </w:rPr>
              <w:t>4060 - Tufărișuri alpine și boreale;</w:t>
            </w:r>
          </w:p>
          <w:p w14:paraId="305A0BF3"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ape curgătoare:</w:t>
            </w:r>
          </w:p>
          <w:p w14:paraId="098939FB" w14:textId="77777777" w:rsidR="003C771A" w:rsidRPr="00345E70" w:rsidRDefault="00000000">
            <w:pPr>
              <w:spacing w:after="0" w:line="240" w:lineRule="auto"/>
              <w:rPr>
                <w:i/>
                <w:iCs/>
                <w:noProof/>
                <w:sz w:val="22"/>
                <w:szCs w:val="22"/>
                <w:lang w:val="ro-RO"/>
              </w:rPr>
            </w:pPr>
            <w:r>
              <w:rPr>
                <w:i/>
                <w:iCs/>
                <w:noProof/>
                <w:sz w:val="22"/>
                <w:szCs w:val="22"/>
                <w:lang w:val="ro-RO"/>
              </w:rPr>
              <w:t>3240 - Vegetație lemnoasă cu Salix elaeagnos de-a lungul râurilor montane;</w:t>
            </w:r>
          </w:p>
          <w:p w14:paraId="7081F758" w14:textId="77777777" w:rsidR="003C771A" w:rsidRPr="00345E70" w:rsidRDefault="00000000">
            <w:pPr>
              <w:spacing w:after="0" w:line="240" w:lineRule="auto"/>
              <w:rPr>
                <w:i/>
                <w:iCs/>
                <w:noProof/>
                <w:sz w:val="22"/>
                <w:szCs w:val="22"/>
                <w:lang w:val="ro-RO"/>
              </w:rPr>
            </w:pPr>
            <w:r>
              <w:rPr>
                <w:i/>
                <w:iCs/>
                <w:noProof/>
                <w:sz w:val="22"/>
                <w:szCs w:val="22"/>
                <w:lang w:val="ro-RO"/>
              </w:rPr>
              <w:t>3230 - Vegetație lemnoasă cu Myricaria germanica de-a lungul râurilor montane;</w:t>
            </w:r>
          </w:p>
          <w:p w14:paraId="44FAEEC5" w14:textId="1046FD53" w:rsidR="003C771A" w:rsidRPr="00345E70" w:rsidRDefault="00000000">
            <w:pPr>
              <w:spacing w:after="0" w:line="240" w:lineRule="auto"/>
              <w:rPr>
                <w:i/>
                <w:iCs/>
                <w:noProof/>
                <w:sz w:val="22"/>
                <w:szCs w:val="22"/>
                <w:lang w:val="ro-RO"/>
              </w:rPr>
            </w:pPr>
            <w:r>
              <w:rPr>
                <w:i/>
                <w:iCs/>
                <w:noProof/>
                <w:sz w:val="22"/>
                <w:szCs w:val="22"/>
                <w:lang w:val="ro-RO"/>
              </w:rPr>
              <w:t xml:space="preserve">3220 - </w:t>
            </w:r>
            <w:r>
              <w:rPr>
                <w:i/>
                <w:iCs/>
                <w:noProof/>
                <w:sz w:val="22"/>
                <w:szCs w:val="22"/>
                <w:lang w:val="ro-RO"/>
              </w:rPr>
              <w:tab/>
              <w:t>Vegetație herbacee de pe malurile râurilor montane.</w:t>
            </w:r>
          </w:p>
        </w:tc>
      </w:tr>
      <w:tr w:rsidR="003C771A" w:rsidRPr="00345E70" w14:paraId="5F54A3E3"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3D81690B" w14:textId="77777777" w:rsidR="003C771A" w:rsidRPr="00345E70" w:rsidRDefault="00000000">
            <w:pPr>
              <w:spacing w:after="0" w:line="240" w:lineRule="auto"/>
              <w:rPr>
                <w:noProof/>
                <w:sz w:val="22"/>
                <w:szCs w:val="22"/>
                <w:lang w:val="ro-RO"/>
              </w:rPr>
            </w:pPr>
            <w:r>
              <w:rPr>
                <w:noProof/>
                <w:sz w:val="22"/>
                <w:szCs w:val="22"/>
                <w:lang w:val="ro-RO"/>
              </w:rPr>
              <w:lastRenderedPageBreak/>
              <w:t>Specii</w:t>
            </w:r>
          </w:p>
        </w:tc>
        <w:tc>
          <w:tcPr>
            <w:tcW w:w="6430" w:type="dxa"/>
            <w:tcBorders>
              <w:top w:val="single" w:sz="6" w:space="0" w:color="000000"/>
              <w:left w:val="single" w:sz="6" w:space="0" w:color="000000"/>
              <w:bottom w:val="single" w:sz="6" w:space="0" w:color="000000"/>
              <w:right w:val="single" w:sz="6" w:space="0" w:color="000000"/>
            </w:tcBorders>
          </w:tcPr>
          <w:p w14:paraId="28A7A716" w14:textId="77777777" w:rsidR="003C771A" w:rsidRPr="00345E70" w:rsidRDefault="00000000">
            <w:pPr>
              <w:spacing w:after="0" w:line="240" w:lineRule="auto"/>
              <w:rPr>
                <w:b/>
                <w:bCs/>
                <w:noProof/>
                <w:sz w:val="22"/>
                <w:szCs w:val="22"/>
                <w:lang w:val="ro-RO"/>
              </w:rPr>
            </w:pPr>
            <w:r>
              <w:rPr>
                <w:b/>
                <w:bCs/>
                <w:noProof/>
                <w:sz w:val="22"/>
                <w:szCs w:val="22"/>
                <w:lang w:val="ro-RO"/>
              </w:rPr>
              <w:t xml:space="preserve">Mamifere: </w:t>
            </w:r>
          </w:p>
          <w:p w14:paraId="42C1B389" w14:textId="77777777" w:rsidR="003C771A" w:rsidRPr="00345E70" w:rsidRDefault="00000000">
            <w:pPr>
              <w:spacing w:after="0" w:line="240" w:lineRule="auto"/>
              <w:rPr>
                <w:i/>
                <w:iCs/>
                <w:noProof/>
                <w:sz w:val="22"/>
                <w:szCs w:val="22"/>
                <w:lang w:val="ro-RO"/>
              </w:rPr>
            </w:pPr>
            <w:r>
              <w:rPr>
                <w:i/>
                <w:iCs/>
                <w:noProof/>
                <w:sz w:val="22"/>
                <w:szCs w:val="22"/>
                <w:lang w:val="ro-RO"/>
              </w:rPr>
              <w:t xml:space="preserve">1352* Canis lupus </w:t>
            </w:r>
          </w:p>
          <w:p w14:paraId="1C115F9F" w14:textId="77777777" w:rsidR="003C771A" w:rsidRPr="00345E70" w:rsidRDefault="00000000">
            <w:pPr>
              <w:spacing w:after="0" w:line="240" w:lineRule="auto"/>
              <w:rPr>
                <w:i/>
                <w:iCs/>
                <w:noProof/>
                <w:sz w:val="22"/>
                <w:szCs w:val="22"/>
                <w:lang w:val="ro-RO"/>
              </w:rPr>
            </w:pPr>
            <w:r>
              <w:rPr>
                <w:i/>
                <w:iCs/>
                <w:noProof/>
                <w:sz w:val="22"/>
                <w:szCs w:val="22"/>
                <w:lang w:val="ro-RO"/>
              </w:rPr>
              <w:t xml:space="preserve">1354* Ursus arctos </w:t>
            </w:r>
          </w:p>
          <w:p w14:paraId="618E09DC" w14:textId="77777777" w:rsidR="003C771A" w:rsidRPr="00345E70" w:rsidRDefault="00000000">
            <w:pPr>
              <w:spacing w:after="0" w:line="240" w:lineRule="auto"/>
              <w:rPr>
                <w:i/>
                <w:iCs/>
                <w:noProof/>
                <w:sz w:val="22"/>
                <w:szCs w:val="22"/>
                <w:lang w:val="ro-RO"/>
              </w:rPr>
            </w:pPr>
            <w:r>
              <w:rPr>
                <w:i/>
                <w:iCs/>
                <w:noProof/>
                <w:sz w:val="22"/>
                <w:szCs w:val="22"/>
                <w:lang w:val="ro-RO"/>
              </w:rPr>
              <w:t xml:space="preserve">1355 Lutra lutra </w:t>
            </w:r>
          </w:p>
          <w:p w14:paraId="211D387B" w14:textId="77777777" w:rsidR="003C771A" w:rsidRPr="00345E70" w:rsidRDefault="00000000">
            <w:pPr>
              <w:spacing w:after="0" w:line="240" w:lineRule="auto"/>
              <w:rPr>
                <w:i/>
                <w:iCs/>
                <w:noProof/>
                <w:sz w:val="22"/>
                <w:szCs w:val="22"/>
                <w:lang w:val="ro-RO"/>
              </w:rPr>
            </w:pPr>
            <w:r>
              <w:rPr>
                <w:i/>
                <w:iCs/>
                <w:noProof/>
                <w:sz w:val="22"/>
                <w:szCs w:val="22"/>
                <w:lang w:val="ro-RO"/>
              </w:rPr>
              <w:t xml:space="preserve">1361 Lynx lynx </w:t>
            </w:r>
          </w:p>
          <w:p w14:paraId="790C8E50" w14:textId="77777777" w:rsidR="003C771A" w:rsidRPr="00345E70" w:rsidRDefault="00000000">
            <w:pPr>
              <w:spacing w:after="0" w:line="240" w:lineRule="auto"/>
              <w:rPr>
                <w:i/>
                <w:iCs/>
                <w:noProof/>
                <w:sz w:val="22"/>
                <w:szCs w:val="22"/>
                <w:lang w:val="ro-RO"/>
              </w:rPr>
            </w:pPr>
            <w:r>
              <w:rPr>
                <w:i/>
                <w:iCs/>
                <w:noProof/>
                <w:sz w:val="22"/>
                <w:szCs w:val="22"/>
                <w:lang w:val="ro-RO"/>
              </w:rPr>
              <w:t>2612 Microtus tatricus</w:t>
            </w:r>
          </w:p>
          <w:p w14:paraId="71BC85C6" w14:textId="77777777" w:rsidR="003C771A" w:rsidRPr="00345E70" w:rsidRDefault="00000000">
            <w:pPr>
              <w:spacing w:after="0" w:line="240" w:lineRule="auto"/>
              <w:rPr>
                <w:i/>
                <w:iCs/>
                <w:noProof/>
                <w:sz w:val="22"/>
                <w:szCs w:val="22"/>
                <w:lang w:val="ro-RO"/>
              </w:rPr>
            </w:pPr>
            <w:r>
              <w:rPr>
                <w:i/>
                <w:iCs/>
                <w:noProof/>
                <w:sz w:val="22"/>
                <w:szCs w:val="22"/>
                <w:lang w:val="ro-RO"/>
              </w:rPr>
              <w:t>1342 Dryomys nitedula</w:t>
            </w:r>
          </w:p>
          <w:p w14:paraId="686500BA" w14:textId="77777777" w:rsidR="003C771A" w:rsidRPr="00345E70" w:rsidRDefault="00000000">
            <w:pPr>
              <w:spacing w:after="0" w:line="240" w:lineRule="auto"/>
              <w:rPr>
                <w:i/>
                <w:iCs/>
                <w:noProof/>
                <w:sz w:val="22"/>
                <w:szCs w:val="22"/>
                <w:lang w:val="ro-RO"/>
              </w:rPr>
            </w:pPr>
            <w:r>
              <w:rPr>
                <w:i/>
                <w:iCs/>
                <w:noProof/>
                <w:sz w:val="22"/>
                <w:szCs w:val="22"/>
                <w:lang w:val="ro-RO"/>
              </w:rPr>
              <w:t>1363 Felis silvestris</w:t>
            </w:r>
          </w:p>
          <w:p w14:paraId="05D9CCE5" w14:textId="77777777" w:rsidR="003C771A" w:rsidRPr="00345E70" w:rsidRDefault="00000000">
            <w:pPr>
              <w:spacing w:after="0" w:line="240" w:lineRule="auto"/>
              <w:rPr>
                <w:b/>
                <w:bCs/>
                <w:noProof/>
                <w:sz w:val="22"/>
                <w:szCs w:val="22"/>
                <w:lang w:val="ro-RO"/>
              </w:rPr>
            </w:pPr>
            <w:r>
              <w:rPr>
                <w:b/>
                <w:bCs/>
                <w:noProof/>
                <w:sz w:val="22"/>
                <w:szCs w:val="22"/>
                <w:lang w:val="ro-RO"/>
              </w:rPr>
              <w:t>Chiroptere:</w:t>
            </w:r>
          </w:p>
          <w:p w14:paraId="0F962132" w14:textId="77777777" w:rsidR="003C771A" w:rsidRPr="00345E70" w:rsidRDefault="00000000">
            <w:pPr>
              <w:spacing w:after="0" w:line="240" w:lineRule="auto"/>
              <w:rPr>
                <w:i/>
                <w:iCs/>
                <w:noProof/>
                <w:sz w:val="22"/>
                <w:szCs w:val="22"/>
                <w:lang w:val="ro-RO"/>
              </w:rPr>
            </w:pPr>
            <w:r>
              <w:rPr>
                <w:i/>
                <w:iCs/>
                <w:noProof/>
                <w:sz w:val="22"/>
                <w:szCs w:val="22"/>
                <w:lang w:val="ro-RO"/>
              </w:rPr>
              <w:t xml:space="preserve">1307 Myotis blythii </w:t>
            </w:r>
          </w:p>
          <w:p w14:paraId="0D8430E4" w14:textId="77777777" w:rsidR="003C771A" w:rsidRPr="00345E70" w:rsidRDefault="00000000">
            <w:pPr>
              <w:spacing w:after="0" w:line="240" w:lineRule="auto"/>
              <w:rPr>
                <w:i/>
                <w:iCs/>
                <w:noProof/>
                <w:sz w:val="22"/>
                <w:szCs w:val="22"/>
                <w:lang w:val="ro-RO"/>
              </w:rPr>
            </w:pPr>
            <w:r>
              <w:rPr>
                <w:i/>
                <w:iCs/>
                <w:noProof/>
                <w:sz w:val="22"/>
                <w:szCs w:val="22"/>
                <w:lang w:val="ro-RO"/>
              </w:rPr>
              <w:t>1324 Myotis myotis</w:t>
            </w:r>
          </w:p>
          <w:p w14:paraId="2354575F" w14:textId="77777777" w:rsidR="003C771A" w:rsidRPr="00345E70" w:rsidRDefault="00000000">
            <w:pPr>
              <w:spacing w:after="0" w:line="240" w:lineRule="auto"/>
              <w:rPr>
                <w:i/>
                <w:iCs/>
                <w:noProof/>
                <w:sz w:val="22"/>
                <w:szCs w:val="22"/>
                <w:lang w:val="ro-RO"/>
              </w:rPr>
            </w:pPr>
            <w:r>
              <w:rPr>
                <w:i/>
                <w:iCs/>
                <w:noProof/>
                <w:sz w:val="22"/>
                <w:szCs w:val="22"/>
                <w:lang w:val="ro-RO"/>
              </w:rPr>
              <w:t xml:space="preserve">1308 Barbastella barbastellus </w:t>
            </w:r>
          </w:p>
          <w:p w14:paraId="75A8A85B" w14:textId="77777777" w:rsidR="003C771A" w:rsidRPr="00345E70" w:rsidRDefault="00000000">
            <w:pPr>
              <w:spacing w:after="0" w:line="240" w:lineRule="auto"/>
              <w:rPr>
                <w:i/>
                <w:iCs/>
                <w:noProof/>
                <w:sz w:val="22"/>
                <w:szCs w:val="22"/>
                <w:lang w:val="ro-RO"/>
              </w:rPr>
            </w:pPr>
            <w:r>
              <w:rPr>
                <w:i/>
                <w:iCs/>
                <w:noProof/>
                <w:sz w:val="22"/>
                <w:szCs w:val="22"/>
                <w:lang w:val="ro-RO"/>
              </w:rPr>
              <w:t>1305 Rhinolophus euryale</w:t>
            </w:r>
          </w:p>
          <w:p w14:paraId="624FAAE2" w14:textId="77777777" w:rsidR="003C771A" w:rsidRPr="00345E70" w:rsidRDefault="00000000">
            <w:pPr>
              <w:spacing w:after="0" w:line="240" w:lineRule="auto"/>
              <w:rPr>
                <w:i/>
                <w:iCs/>
                <w:noProof/>
                <w:sz w:val="22"/>
                <w:szCs w:val="22"/>
                <w:lang w:val="ro-RO"/>
              </w:rPr>
            </w:pPr>
            <w:r>
              <w:rPr>
                <w:i/>
                <w:iCs/>
                <w:noProof/>
                <w:sz w:val="22"/>
                <w:szCs w:val="22"/>
                <w:lang w:val="ro-RO"/>
              </w:rPr>
              <w:t>1304 Rhinolophus ferrumequinum</w:t>
            </w:r>
          </w:p>
          <w:p w14:paraId="255B9BCF" w14:textId="77777777" w:rsidR="003C771A" w:rsidRPr="00345E70" w:rsidRDefault="00000000">
            <w:pPr>
              <w:spacing w:after="0" w:line="240" w:lineRule="auto"/>
              <w:rPr>
                <w:b/>
                <w:bCs/>
                <w:noProof/>
                <w:sz w:val="22"/>
                <w:szCs w:val="22"/>
                <w:lang w:val="ro-RO"/>
              </w:rPr>
            </w:pPr>
            <w:r>
              <w:rPr>
                <w:b/>
                <w:bCs/>
                <w:noProof/>
                <w:sz w:val="22"/>
                <w:szCs w:val="22"/>
                <w:lang w:val="ro-RO"/>
              </w:rPr>
              <w:t>Amfibieni și reptile:</w:t>
            </w:r>
          </w:p>
          <w:p w14:paraId="467529C4" w14:textId="77777777" w:rsidR="003C771A" w:rsidRPr="00345E70" w:rsidRDefault="00000000">
            <w:pPr>
              <w:spacing w:after="0" w:line="240" w:lineRule="auto"/>
              <w:rPr>
                <w:i/>
                <w:iCs/>
                <w:noProof/>
                <w:sz w:val="22"/>
                <w:szCs w:val="22"/>
                <w:lang w:val="ro-RO"/>
              </w:rPr>
            </w:pPr>
            <w:r>
              <w:rPr>
                <w:i/>
                <w:iCs/>
                <w:noProof/>
                <w:sz w:val="22"/>
                <w:szCs w:val="22"/>
                <w:lang w:val="ro-RO"/>
              </w:rPr>
              <w:t>1261 Lacerta agilis</w:t>
            </w:r>
          </w:p>
          <w:p w14:paraId="17D02EAE" w14:textId="77777777" w:rsidR="003C771A" w:rsidRPr="00345E70" w:rsidRDefault="00000000">
            <w:pPr>
              <w:spacing w:after="0" w:line="240" w:lineRule="auto"/>
              <w:rPr>
                <w:i/>
                <w:iCs/>
                <w:noProof/>
                <w:sz w:val="22"/>
                <w:szCs w:val="22"/>
                <w:lang w:val="ro-RO"/>
              </w:rPr>
            </w:pPr>
            <w:r>
              <w:rPr>
                <w:i/>
                <w:iCs/>
                <w:noProof/>
                <w:sz w:val="22"/>
                <w:szCs w:val="22"/>
                <w:lang w:val="ro-RO"/>
              </w:rPr>
              <w:t>1283 Coronella austriaca</w:t>
            </w:r>
          </w:p>
          <w:p w14:paraId="289B80F6" w14:textId="77777777" w:rsidR="003C771A" w:rsidRPr="00345E70" w:rsidRDefault="00000000">
            <w:pPr>
              <w:spacing w:after="0" w:line="240" w:lineRule="auto"/>
              <w:rPr>
                <w:i/>
                <w:iCs/>
                <w:noProof/>
                <w:sz w:val="22"/>
                <w:szCs w:val="22"/>
                <w:lang w:val="ro-RO"/>
              </w:rPr>
            </w:pPr>
            <w:r>
              <w:rPr>
                <w:i/>
                <w:iCs/>
                <w:noProof/>
                <w:sz w:val="22"/>
                <w:szCs w:val="22"/>
                <w:lang w:val="ro-RO"/>
              </w:rPr>
              <w:t>1166 Triturus cristatus</w:t>
            </w:r>
          </w:p>
          <w:p w14:paraId="70AF163C" w14:textId="77777777" w:rsidR="003C771A" w:rsidRPr="00345E70" w:rsidRDefault="00000000">
            <w:pPr>
              <w:spacing w:after="0" w:line="240" w:lineRule="auto"/>
              <w:rPr>
                <w:i/>
                <w:iCs/>
                <w:noProof/>
                <w:sz w:val="22"/>
                <w:szCs w:val="22"/>
                <w:lang w:val="ro-RO"/>
              </w:rPr>
            </w:pPr>
            <w:r>
              <w:rPr>
                <w:i/>
                <w:iCs/>
                <w:noProof/>
                <w:sz w:val="22"/>
                <w:szCs w:val="22"/>
                <w:lang w:val="ro-RO"/>
              </w:rPr>
              <w:t>2001 Triturus montandoni</w:t>
            </w:r>
          </w:p>
          <w:p w14:paraId="07F4F6D5" w14:textId="77777777" w:rsidR="003C771A" w:rsidRPr="00345E70" w:rsidRDefault="00000000">
            <w:pPr>
              <w:spacing w:after="0" w:line="240" w:lineRule="auto"/>
              <w:rPr>
                <w:i/>
                <w:iCs/>
                <w:noProof/>
                <w:sz w:val="22"/>
                <w:szCs w:val="22"/>
                <w:lang w:val="ro-RO"/>
              </w:rPr>
            </w:pPr>
            <w:r>
              <w:rPr>
                <w:i/>
                <w:iCs/>
                <w:noProof/>
                <w:sz w:val="22"/>
                <w:szCs w:val="22"/>
                <w:lang w:val="ro-RO"/>
              </w:rPr>
              <w:t>1193 Bombina variegata</w:t>
            </w:r>
          </w:p>
          <w:p w14:paraId="5BAE06BE" w14:textId="77777777" w:rsidR="003C771A" w:rsidRPr="00345E70" w:rsidRDefault="00000000">
            <w:pPr>
              <w:spacing w:after="0" w:line="240" w:lineRule="auto"/>
              <w:rPr>
                <w:b/>
                <w:bCs/>
                <w:noProof/>
                <w:sz w:val="22"/>
                <w:szCs w:val="22"/>
                <w:lang w:val="ro-RO"/>
              </w:rPr>
            </w:pPr>
            <w:r>
              <w:rPr>
                <w:b/>
                <w:bCs/>
                <w:noProof/>
                <w:sz w:val="22"/>
                <w:szCs w:val="22"/>
                <w:lang w:val="ro-RO"/>
              </w:rPr>
              <w:t>Pești:</w:t>
            </w:r>
          </w:p>
          <w:p w14:paraId="3E459E29" w14:textId="77777777" w:rsidR="003C771A" w:rsidRPr="00345E70" w:rsidRDefault="00000000">
            <w:pPr>
              <w:spacing w:after="0" w:line="240" w:lineRule="auto"/>
              <w:rPr>
                <w:i/>
                <w:iCs/>
                <w:noProof/>
                <w:sz w:val="22"/>
                <w:szCs w:val="22"/>
                <w:lang w:val="ro-RO"/>
              </w:rPr>
            </w:pPr>
            <w:r>
              <w:rPr>
                <w:i/>
                <w:iCs/>
                <w:noProof/>
                <w:sz w:val="22"/>
                <w:szCs w:val="22"/>
                <w:lang w:val="ro-RO"/>
              </w:rPr>
              <w:t>1131 Leuciscus souffia</w:t>
            </w:r>
          </w:p>
          <w:p w14:paraId="0FD15D65" w14:textId="77777777" w:rsidR="003C771A" w:rsidRPr="00345E70" w:rsidRDefault="00000000">
            <w:pPr>
              <w:spacing w:after="0" w:line="240" w:lineRule="auto"/>
              <w:rPr>
                <w:i/>
                <w:iCs/>
                <w:noProof/>
                <w:sz w:val="22"/>
                <w:szCs w:val="22"/>
                <w:lang w:val="ro-RO"/>
              </w:rPr>
            </w:pPr>
            <w:r>
              <w:rPr>
                <w:i/>
                <w:iCs/>
                <w:noProof/>
                <w:sz w:val="22"/>
                <w:szCs w:val="22"/>
                <w:lang w:val="ro-RO"/>
              </w:rPr>
              <w:t>1163 Cottus gobio</w:t>
            </w:r>
          </w:p>
          <w:p w14:paraId="6DF89EA4" w14:textId="77777777" w:rsidR="003C771A" w:rsidRPr="00345E70" w:rsidRDefault="00000000">
            <w:pPr>
              <w:spacing w:after="0" w:line="240" w:lineRule="auto"/>
              <w:rPr>
                <w:b/>
                <w:bCs/>
                <w:noProof/>
                <w:sz w:val="22"/>
                <w:szCs w:val="22"/>
                <w:lang w:val="ro-RO"/>
              </w:rPr>
            </w:pPr>
            <w:r>
              <w:rPr>
                <w:b/>
                <w:bCs/>
                <w:noProof/>
                <w:sz w:val="22"/>
                <w:szCs w:val="22"/>
                <w:lang w:val="ro-RO"/>
              </w:rPr>
              <w:t>Nevertebrate:</w:t>
            </w:r>
          </w:p>
          <w:p w14:paraId="75EAE732" w14:textId="77777777" w:rsidR="003C771A" w:rsidRPr="00345E70" w:rsidRDefault="00000000">
            <w:pPr>
              <w:spacing w:after="0" w:line="240" w:lineRule="auto"/>
              <w:rPr>
                <w:noProof/>
                <w:sz w:val="22"/>
                <w:szCs w:val="22"/>
                <w:lang w:val="ro-RO"/>
              </w:rPr>
            </w:pPr>
            <w:r>
              <w:rPr>
                <w:noProof/>
                <w:sz w:val="22"/>
                <w:szCs w:val="22"/>
                <w:lang w:val="ro-RO"/>
              </w:rPr>
              <w:t xml:space="preserve">1069 </w:t>
            </w:r>
            <w:r>
              <w:rPr>
                <w:i/>
                <w:iCs/>
                <w:noProof/>
                <w:sz w:val="22"/>
                <w:szCs w:val="22"/>
                <w:lang w:val="ro-RO"/>
              </w:rPr>
              <w:t>Erebia sudetica</w:t>
            </w:r>
          </w:p>
          <w:p w14:paraId="4FB45F7A" w14:textId="77777777" w:rsidR="003C771A" w:rsidRPr="00345E70" w:rsidRDefault="00000000">
            <w:pPr>
              <w:spacing w:after="0" w:line="240" w:lineRule="auto"/>
              <w:rPr>
                <w:noProof/>
                <w:sz w:val="22"/>
                <w:szCs w:val="22"/>
                <w:lang w:val="ro-RO"/>
              </w:rPr>
            </w:pPr>
            <w:r>
              <w:rPr>
                <w:noProof/>
                <w:sz w:val="22"/>
                <w:szCs w:val="22"/>
                <w:lang w:val="ro-RO"/>
              </w:rPr>
              <w:t xml:space="preserve">6199 </w:t>
            </w:r>
            <w:r>
              <w:rPr>
                <w:i/>
                <w:iCs/>
                <w:noProof/>
                <w:sz w:val="22"/>
                <w:szCs w:val="22"/>
                <w:lang w:val="ro-RO"/>
              </w:rPr>
              <w:t>Euplagia quadripunctaria</w:t>
            </w:r>
          </w:p>
          <w:p w14:paraId="55BF9DF7" w14:textId="77777777" w:rsidR="003C771A" w:rsidRPr="00345E70" w:rsidRDefault="00000000">
            <w:pPr>
              <w:spacing w:after="0" w:line="240" w:lineRule="auto"/>
              <w:rPr>
                <w:noProof/>
                <w:sz w:val="22"/>
                <w:szCs w:val="22"/>
                <w:lang w:val="ro-RO"/>
              </w:rPr>
            </w:pPr>
            <w:r>
              <w:rPr>
                <w:noProof/>
                <w:sz w:val="22"/>
                <w:szCs w:val="22"/>
                <w:lang w:val="ro-RO"/>
              </w:rPr>
              <w:t xml:space="preserve">4054 </w:t>
            </w:r>
            <w:r>
              <w:rPr>
                <w:i/>
                <w:iCs/>
                <w:noProof/>
                <w:sz w:val="22"/>
                <w:szCs w:val="22"/>
                <w:lang w:val="ro-RO"/>
              </w:rPr>
              <w:t>Pholidoptera transsylvanica</w:t>
            </w:r>
            <w:r>
              <w:rPr>
                <w:noProof/>
                <w:sz w:val="22"/>
                <w:szCs w:val="22"/>
                <w:lang w:val="ro-RO"/>
              </w:rPr>
              <w:t xml:space="preserve"> </w:t>
            </w:r>
          </w:p>
          <w:p w14:paraId="331BF3FC" w14:textId="77777777" w:rsidR="003C771A" w:rsidRPr="00345E70" w:rsidRDefault="00000000">
            <w:pPr>
              <w:spacing w:after="0" w:line="240" w:lineRule="auto"/>
              <w:rPr>
                <w:noProof/>
                <w:sz w:val="22"/>
                <w:szCs w:val="22"/>
                <w:lang w:val="ro-RO"/>
              </w:rPr>
            </w:pPr>
            <w:r>
              <w:rPr>
                <w:noProof/>
                <w:sz w:val="22"/>
                <w:szCs w:val="22"/>
                <w:lang w:val="ro-RO"/>
              </w:rPr>
              <w:lastRenderedPageBreak/>
              <w:t xml:space="preserve">4014 </w:t>
            </w:r>
            <w:r>
              <w:rPr>
                <w:i/>
                <w:iCs/>
                <w:noProof/>
                <w:sz w:val="22"/>
                <w:szCs w:val="22"/>
                <w:lang w:val="ro-RO"/>
              </w:rPr>
              <w:t>Carabus variolosus</w:t>
            </w:r>
          </w:p>
          <w:p w14:paraId="526BC990" w14:textId="77777777" w:rsidR="003C771A" w:rsidRPr="00345E70" w:rsidRDefault="00000000">
            <w:pPr>
              <w:spacing w:after="0" w:line="240" w:lineRule="auto"/>
              <w:rPr>
                <w:noProof/>
                <w:sz w:val="22"/>
                <w:szCs w:val="22"/>
                <w:lang w:val="ro-RO"/>
              </w:rPr>
            </w:pPr>
            <w:r>
              <w:rPr>
                <w:noProof/>
                <w:sz w:val="22"/>
                <w:szCs w:val="22"/>
                <w:lang w:val="ro-RO"/>
              </w:rPr>
              <w:t xml:space="preserve">1056 </w:t>
            </w:r>
            <w:r>
              <w:rPr>
                <w:i/>
                <w:iCs/>
                <w:noProof/>
                <w:sz w:val="22"/>
                <w:szCs w:val="22"/>
                <w:lang w:val="ro-RO"/>
              </w:rPr>
              <w:t>Parnassius mnemosyne</w:t>
            </w:r>
          </w:p>
          <w:p w14:paraId="0C2069F0" w14:textId="77777777" w:rsidR="003C771A" w:rsidRPr="00345E70" w:rsidRDefault="00000000">
            <w:pPr>
              <w:spacing w:after="0" w:line="240" w:lineRule="auto"/>
              <w:rPr>
                <w:noProof/>
                <w:sz w:val="22"/>
                <w:szCs w:val="22"/>
                <w:lang w:val="ro-RO"/>
              </w:rPr>
            </w:pPr>
            <w:r>
              <w:rPr>
                <w:noProof/>
                <w:sz w:val="22"/>
                <w:szCs w:val="22"/>
                <w:lang w:val="ro-RO"/>
              </w:rPr>
              <w:t xml:space="preserve">1086 </w:t>
            </w:r>
            <w:r>
              <w:rPr>
                <w:i/>
                <w:iCs/>
                <w:noProof/>
                <w:sz w:val="22"/>
                <w:szCs w:val="22"/>
                <w:lang w:val="ro-RO"/>
              </w:rPr>
              <w:t>Cucujus cinnaberinus</w:t>
            </w:r>
          </w:p>
          <w:p w14:paraId="528CE0BF" w14:textId="77777777" w:rsidR="003C771A" w:rsidRPr="00345E70" w:rsidRDefault="00000000">
            <w:pPr>
              <w:spacing w:after="0" w:line="240" w:lineRule="auto"/>
              <w:rPr>
                <w:noProof/>
                <w:sz w:val="22"/>
                <w:szCs w:val="22"/>
                <w:lang w:val="ro-RO"/>
              </w:rPr>
            </w:pPr>
            <w:r>
              <w:rPr>
                <w:noProof/>
                <w:sz w:val="22"/>
                <w:szCs w:val="22"/>
                <w:lang w:val="ro-RO"/>
              </w:rPr>
              <w:t xml:space="preserve">4012 </w:t>
            </w:r>
            <w:r>
              <w:rPr>
                <w:i/>
                <w:iCs/>
                <w:noProof/>
                <w:sz w:val="22"/>
                <w:szCs w:val="22"/>
                <w:lang w:val="ro-RO"/>
              </w:rPr>
              <w:t>Carabus hampei</w:t>
            </w:r>
          </w:p>
          <w:p w14:paraId="0196E0F3" w14:textId="77777777" w:rsidR="003C771A" w:rsidRPr="00345E70" w:rsidRDefault="00000000">
            <w:pPr>
              <w:spacing w:after="0" w:line="240" w:lineRule="auto"/>
              <w:rPr>
                <w:noProof/>
                <w:sz w:val="22"/>
                <w:szCs w:val="22"/>
                <w:lang w:val="ro-RO"/>
              </w:rPr>
            </w:pPr>
            <w:r>
              <w:rPr>
                <w:noProof/>
                <w:sz w:val="22"/>
                <w:szCs w:val="22"/>
                <w:lang w:val="ro-RO"/>
              </w:rPr>
              <w:t xml:space="preserve">1057 </w:t>
            </w:r>
            <w:r>
              <w:rPr>
                <w:i/>
                <w:iCs/>
                <w:noProof/>
                <w:sz w:val="22"/>
                <w:szCs w:val="22"/>
                <w:lang w:val="ro-RO"/>
              </w:rPr>
              <w:t>Parnassius apollo</w:t>
            </w:r>
          </w:p>
          <w:p w14:paraId="14406A6D" w14:textId="77777777" w:rsidR="003C771A" w:rsidRPr="00345E70" w:rsidRDefault="00000000">
            <w:pPr>
              <w:spacing w:after="0" w:line="240" w:lineRule="auto"/>
              <w:rPr>
                <w:i/>
                <w:iCs/>
                <w:noProof/>
                <w:sz w:val="22"/>
                <w:szCs w:val="22"/>
                <w:lang w:val="ro-RO"/>
              </w:rPr>
            </w:pPr>
            <w:r>
              <w:rPr>
                <w:noProof/>
                <w:sz w:val="22"/>
                <w:szCs w:val="22"/>
                <w:lang w:val="ro-RO"/>
              </w:rPr>
              <w:t xml:space="preserve">1087 </w:t>
            </w:r>
            <w:r>
              <w:rPr>
                <w:i/>
                <w:iCs/>
                <w:noProof/>
                <w:sz w:val="22"/>
                <w:szCs w:val="22"/>
                <w:lang w:val="ro-RO"/>
              </w:rPr>
              <w:t>Rosalia alpina</w:t>
            </w:r>
          </w:p>
          <w:p w14:paraId="063F8828" w14:textId="77777777" w:rsidR="003C771A" w:rsidRPr="00345E70" w:rsidRDefault="00000000">
            <w:pPr>
              <w:spacing w:after="0" w:line="240" w:lineRule="auto"/>
              <w:rPr>
                <w:b/>
                <w:bCs/>
                <w:noProof/>
                <w:sz w:val="22"/>
                <w:szCs w:val="22"/>
                <w:lang w:val="ro-RO"/>
              </w:rPr>
            </w:pPr>
            <w:r>
              <w:rPr>
                <w:b/>
                <w:bCs/>
                <w:noProof/>
                <w:sz w:val="22"/>
                <w:szCs w:val="22"/>
                <w:lang w:val="ro-RO"/>
              </w:rPr>
              <w:t xml:space="preserve">Plante: </w:t>
            </w:r>
          </w:p>
          <w:p w14:paraId="4E571A1E" w14:textId="77777777" w:rsidR="003C771A" w:rsidRPr="00345E70" w:rsidRDefault="00000000">
            <w:pPr>
              <w:spacing w:after="0" w:line="240" w:lineRule="auto"/>
              <w:rPr>
                <w:i/>
                <w:iCs/>
                <w:noProof/>
                <w:sz w:val="22"/>
                <w:szCs w:val="22"/>
                <w:lang w:val="ro-RO"/>
              </w:rPr>
            </w:pPr>
            <w:r>
              <w:rPr>
                <w:i/>
                <w:iCs/>
                <w:noProof/>
                <w:sz w:val="22"/>
                <w:szCs w:val="22"/>
                <w:lang w:val="ro-RO"/>
              </w:rPr>
              <w:t>1393 Drepanocladus vernicosus</w:t>
            </w:r>
          </w:p>
          <w:p w14:paraId="7E91E033" w14:textId="77777777" w:rsidR="003C771A" w:rsidRPr="00345E70" w:rsidRDefault="00000000">
            <w:pPr>
              <w:spacing w:after="0" w:line="240" w:lineRule="auto"/>
              <w:rPr>
                <w:i/>
                <w:iCs/>
                <w:noProof/>
                <w:sz w:val="22"/>
                <w:szCs w:val="22"/>
                <w:lang w:val="ro-RO"/>
              </w:rPr>
            </w:pPr>
            <w:r>
              <w:rPr>
                <w:i/>
                <w:iCs/>
                <w:noProof/>
                <w:sz w:val="22"/>
                <w:szCs w:val="22"/>
                <w:lang w:val="ro-RO"/>
              </w:rPr>
              <w:t xml:space="preserve">1381 Dicranum viride </w:t>
            </w:r>
          </w:p>
          <w:p w14:paraId="3D53113E" w14:textId="77777777" w:rsidR="003C771A" w:rsidRPr="00345E70" w:rsidRDefault="00000000">
            <w:pPr>
              <w:spacing w:after="0" w:line="240" w:lineRule="auto"/>
              <w:rPr>
                <w:i/>
                <w:iCs/>
                <w:noProof/>
                <w:sz w:val="22"/>
                <w:szCs w:val="22"/>
                <w:lang w:val="ro-RO"/>
              </w:rPr>
            </w:pPr>
            <w:r>
              <w:rPr>
                <w:i/>
                <w:iCs/>
                <w:noProof/>
                <w:sz w:val="22"/>
                <w:szCs w:val="22"/>
                <w:lang w:val="ro-RO"/>
              </w:rPr>
              <w:t>2316 Poa granitica</w:t>
            </w:r>
          </w:p>
          <w:p w14:paraId="36C95629" w14:textId="77777777" w:rsidR="003C771A" w:rsidRPr="00345E70" w:rsidRDefault="00000000">
            <w:pPr>
              <w:spacing w:after="0" w:line="240" w:lineRule="auto"/>
              <w:rPr>
                <w:i/>
                <w:iCs/>
                <w:noProof/>
                <w:sz w:val="22"/>
                <w:szCs w:val="22"/>
                <w:lang w:val="ro-RO"/>
              </w:rPr>
            </w:pPr>
            <w:r>
              <w:rPr>
                <w:i/>
                <w:iCs/>
                <w:noProof/>
                <w:sz w:val="22"/>
                <w:szCs w:val="22"/>
                <w:lang w:val="ro-RO"/>
              </w:rPr>
              <w:t>4070 Campanula serrata</w:t>
            </w:r>
          </w:p>
          <w:p w14:paraId="64FB262E" w14:textId="77777777" w:rsidR="003C771A" w:rsidRPr="00345E70" w:rsidRDefault="00000000">
            <w:pPr>
              <w:spacing w:after="0" w:line="240" w:lineRule="auto"/>
              <w:rPr>
                <w:i/>
                <w:iCs/>
                <w:noProof/>
                <w:sz w:val="22"/>
                <w:szCs w:val="22"/>
                <w:lang w:val="ro-RO"/>
              </w:rPr>
            </w:pPr>
            <w:r>
              <w:rPr>
                <w:i/>
                <w:iCs/>
                <w:noProof/>
                <w:sz w:val="22"/>
                <w:szCs w:val="22"/>
                <w:lang w:val="ro-RO"/>
              </w:rPr>
              <w:t>4116 Tozzia carpathica</w:t>
            </w:r>
          </w:p>
          <w:p w14:paraId="11F490E6" w14:textId="77777777" w:rsidR="003C771A" w:rsidRPr="00345E70" w:rsidRDefault="00000000">
            <w:pPr>
              <w:spacing w:after="0" w:line="240" w:lineRule="auto"/>
              <w:rPr>
                <w:b/>
                <w:bCs/>
                <w:noProof/>
                <w:sz w:val="22"/>
                <w:szCs w:val="22"/>
                <w:lang w:val="ro-RO"/>
              </w:rPr>
            </w:pPr>
            <w:r>
              <w:rPr>
                <w:b/>
                <w:bCs/>
                <w:noProof/>
                <w:sz w:val="22"/>
                <w:szCs w:val="22"/>
                <w:lang w:val="ro-RO"/>
              </w:rPr>
              <w:t>Păsări:</w:t>
            </w:r>
          </w:p>
          <w:p w14:paraId="6E678764" w14:textId="77777777" w:rsidR="003C771A" w:rsidRPr="00345E70" w:rsidRDefault="00000000">
            <w:pPr>
              <w:spacing w:after="0" w:line="240" w:lineRule="auto"/>
              <w:rPr>
                <w:i/>
                <w:iCs/>
                <w:noProof/>
                <w:sz w:val="22"/>
                <w:szCs w:val="22"/>
                <w:lang w:val="ro-RO"/>
              </w:rPr>
            </w:pPr>
            <w:r>
              <w:rPr>
                <w:i/>
                <w:iCs/>
                <w:noProof/>
                <w:sz w:val="22"/>
                <w:szCs w:val="22"/>
                <w:lang w:val="ro-RO"/>
              </w:rPr>
              <w:t>A091 Aquila chrysaetos</w:t>
            </w:r>
          </w:p>
          <w:p w14:paraId="14C1FE3E" w14:textId="77777777" w:rsidR="003C771A" w:rsidRPr="00345E70" w:rsidRDefault="00000000">
            <w:pPr>
              <w:spacing w:after="0" w:line="240" w:lineRule="auto"/>
              <w:rPr>
                <w:i/>
                <w:iCs/>
                <w:noProof/>
                <w:sz w:val="22"/>
                <w:szCs w:val="22"/>
                <w:lang w:val="ro-RO"/>
              </w:rPr>
            </w:pPr>
            <w:r>
              <w:rPr>
                <w:i/>
                <w:iCs/>
                <w:noProof/>
                <w:sz w:val="22"/>
                <w:szCs w:val="22"/>
                <w:lang w:val="ro-RO"/>
              </w:rPr>
              <w:t>A072 Pernis apivorus</w:t>
            </w:r>
          </w:p>
          <w:p w14:paraId="71434E30" w14:textId="77777777" w:rsidR="003C771A" w:rsidRPr="00345E70" w:rsidRDefault="00000000">
            <w:pPr>
              <w:spacing w:after="0" w:line="240" w:lineRule="auto"/>
              <w:rPr>
                <w:i/>
                <w:iCs/>
                <w:noProof/>
                <w:sz w:val="22"/>
                <w:szCs w:val="22"/>
                <w:lang w:val="ro-RO"/>
              </w:rPr>
            </w:pPr>
            <w:r>
              <w:rPr>
                <w:i/>
                <w:iCs/>
                <w:noProof/>
                <w:sz w:val="22"/>
                <w:szCs w:val="22"/>
                <w:lang w:val="ro-RO"/>
              </w:rPr>
              <w:t>A239 Dendrocopos leucotos</w:t>
            </w:r>
          </w:p>
          <w:p w14:paraId="3E1B7415" w14:textId="77777777" w:rsidR="003C771A" w:rsidRPr="00345E70" w:rsidRDefault="00000000">
            <w:pPr>
              <w:spacing w:after="0" w:line="240" w:lineRule="auto"/>
              <w:rPr>
                <w:i/>
                <w:iCs/>
                <w:noProof/>
                <w:sz w:val="22"/>
                <w:szCs w:val="22"/>
                <w:lang w:val="ro-RO"/>
              </w:rPr>
            </w:pPr>
            <w:r>
              <w:rPr>
                <w:i/>
                <w:iCs/>
                <w:noProof/>
                <w:sz w:val="22"/>
                <w:szCs w:val="22"/>
                <w:lang w:val="ro-RO"/>
              </w:rPr>
              <w:t>A241 Picoides tridactylus</w:t>
            </w:r>
          </w:p>
          <w:p w14:paraId="3E413228" w14:textId="77777777" w:rsidR="003C771A" w:rsidRPr="00345E70" w:rsidRDefault="00000000">
            <w:pPr>
              <w:spacing w:after="0" w:line="240" w:lineRule="auto"/>
              <w:rPr>
                <w:i/>
                <w:iCs/>
                <w:noProof/>
                <w:sz w:val="22"/>
                <w:szCs w:val="22"/>
                <w:lang w:val="ro-RO"/>
              </w:rPr>
            </w:pPr>
            <w:r>
              <w:rPr>
                <w:i/>
                <w:iCs/>
                <w:noProof/>
                <w:sz w:val="22"/>
                <w:szCs w:val="22"/>
                <w:lang w:val="ro-RO"/>
              </w:rPr>
              <w:t>A217 Glaucidium passerinum</w:t>
            </w:r>
          </w:p>
          <w:p w14:paraId="662DEAEA" w14:textId="77777777" w:rsidR="003C771A" w:rsidRPr="00345E70" w:rsidRDefault="00000000">
            <w:pPr>
              <w:spacing w:after="0" w:line="240" w:lineRule="auto"/>
              <w:rPr>
                <w:i/>
                <w:iCs/>
                <w:noProof/>
                <w:sz w:val="22"/>
                <w:szCs w:val="22"/>
                <w:lang w:val="ro-RO"/>
              </w:rPr>
            </w:pPr>
            <w:r>
              <w:rPr>
                <w:i/>
                <w:iCs/>
                <w:noProof/>
                <w:sz w:val="22"/>
                <w:szCs w:val="22"/>
                <w:lang w:val="ro-RO"/>
              </w:rPr>
              <w:t>A103 Falco peregrinus</w:t>
            </w:r>
          </w:p>
          <w:p w14:paraId="0A9A10AB" w14:textId="77777777" w:rsidR="003C771A" w:rsidRPr="00345E70" w:rsidRDefault="00000000">
            <w:pPr>
              <w:spacing w:after="0" w:line="240" w:lineRule="auto"/>
              <w:rPr>
                <w:i/>
                <w:iCs/>
                <w:noProof/>
                <w:sz w:val="22"/>
                <w:szCs w:val="22"/>
                <w:lang w:val="ro-RO"/>
              </w:rPr>
            </w:pPr>
            <w:r>
              <w:rPr>
                <w:i/>
                <w:iCs/>
                <w:noProof/>
                <w:sz w:val="22"/>
                <w:szCs w:val="22"/>
                <w:lang w:val="ro-RO"/>
              </w:rPr>
              <w:t>A215 Bubo bubo</w:t>
            </w:r>
          </w:p>
          <w:p w14:paraId="537E14AF" w14:textId="77777777" w:rsidR="003C771A" w:rsidRPr="00345E70" w:rsidRDefault="00000000">
            <w:pPr>
              <w:spacing w:after="0" w:line="240" w:lineRule="auto"/>
              <w:rPr>
                <w:i/>
                <w:iCs/>
                <w:noProof/>
                <w:sz w:val="22"/>
                <w:szCs w:val="22"/>
                <w:lang w:val="ro-RO"/>
              </w:rPr>
            </w:pPr>
            <w:r>
              <w:rPr>
                <w:i/>
                <w:iCs/>
                <w:noProof/>
                <w:sz w:val="22"/>
                <w:szCs w:val="22"/>
                <w:lang w:val="ro-RO"/>
              </w:rPr>
              <w:t>A234 Picus canus</w:t>
            </w:r>
          </w:p>
          <w:p w14:paraId="26EC6FFE" w14:textId="77777777" w:rsidR="003C771A" w:rsidRPr="00345E70" w:rsidRDefault="00000000">
            <w:pPr>
              <w:spacing w:after="0" w:line="240" w:lineRule="auto"/>
              <w:rPr>
                <w:i/>
                <w:iCs/>
                <w:noProof/>
                <w:sz w:val="22"/>
                <w:szCs w:val="22"/>
                <w:lang w:val="ro-RO"/>
              </w:rPr>
            </w:pPr>
            <w:r>
              <w:rPr>
                <w:i/>
                <w:iCs/>
                <w:noProof/>
                <w:sz w:val="22"/>
                <w:szCs w:val="22"/>
                <w:lang w:val="ro-RO"/>
              </w:rPr>
              <w:t>A108 Tetrao urogallus</w:t>
            </w:r>
          </w:p>
          <w:p w14:paraId="579124C2" w14:textId="77777777" w:rsidR="003C771A" w:rsidRPr="00345E70" w:rsidRDefault="00000000">
            <w:pPr>
              <w:spacing w:after="0" w:line="240" w:lineRule="auto"/>
              <w:rPr>
                <w:i/>
                <w:iCs/>
                <w:noProof/>
                <w:sz w:val="22"/>
                <w:szCs w:val="22"/>
                <w:lang w:val="ro-RO"/>
              </w:rPr>
            </w:pPr>
            <w:r>
              <w:rPr>
                <w:i/>
                <w:iCs/>
                <w:noProof/>
                <w:sz w:val="22"/>
                <w:szCs w:val="22"/>
                <w:lang w:val="ro-RO"/>
              </w:rPr>
              <w:t>A321 Ficedula albicollis</w:t>
            </w:r>
          </w:p>
          <w:p w14:paraId="763C1D3C" w14:textId="77777777" w:rsidR="003C771A" w:rsidRPr="00345E70" w:rsidRDefault="00000000">
            <w:pPr>
              <w:spacing w:after="0" w:line="240" w:lineRule="auto"/>
              <w:rPr>
                <w:i/>
                <w:iCs/>
                <w:noProof/>
                <w:sz w:val="22"/>
                <w:szCs w:val="22"/>
                <w:lang w:val="ro-RO"/>
              </w:rPr>
            </w:pPr>
            <w:r>
              <w:rPr>
                <w:i/>
                <w:iCs/>
                <w:noProof/>
                <w:sz w:val="22"/>
                <w:szCs w:val="22"/>
                <w:lang w:val="ro-RO"/>
              </w:rPr>
              <w:t>A030 Ciconia nigra</w:t>
            </w:r>
          </w:p>
          <w:p w14:paraId="7B3A832D" w14:textId="77777777" w:rsidR="003C771A" w:rsidRPr="00345E70" w:rsidRDefault="00000000">
            <w:pPr>
              <w:spacing w:after="0" w:line="240" w:lineRule="auto"/>
              <w:rPr>
                <w:i/>
                <w:iCs/>
                <w:noProof/>
                <w:sz w:val="22"/>
                <w:szCs w:val="22"/>
                <w:lang w:val="ro-RO"/>
              </w:rPr>
            </w:pPr>
            <w:r>
              <w:rPr>
                <w:i/>
                <w:iCs/>
                <w:noProof/>
                <w:sz w:val="22"/>
                <w:szCs w:val="22"/>
                <w:lang w:val="ro-RO"/>
              </w:rPr>
              <w:t>A320 Ficedula parva</w:t>
            </w:r>
          </w:p>
          <w:p w14:paraId="0EC74345" w14:textId="77777777" w:rsidR="003C771A" w:rsidRPr="00345E70" w:rsidRDefault="00000000">
            <w:pPr>
              <w:spacing w:after="0" w:line="240" w:lineRule="auto"/>
              <w:rPr>
                <w:i/>
                <w:iCs/>
                <w:noProof/>
                <w:sz w:val="22"/>
                <w:szCs w:val="22"/>
                <w:lang w:val="ro-RO"/>
              </w:rPr>
            </w:pPr>
            <w:r>
              <w:rPr>
                <w:i/>
                <w:iCs/>
                <w:noProof/>
                <w:sz w:val="22"/>
                <w:szCs w:val="22"/>
                <w:lang w:val="ro-RO"/>
              </w:rPr>
              <w:t>A223 Aegolius funereus</w:t>
            </w:r>
          </w:p>
          <w:p w14:paraId="0D6C7387" w14:textId="77777777" w:rsidR="003C771A" w:rsidRPr="00345E70" w:rsidRDefault="00000000">
            <w:pPr>
              <w:spacing w:after="0" w:line="240" w:lineRule="auto"/>
              <w:rPr>
                <w:i/>
                <w:iCs/>
                <w:noProof/>
                <w:sz w:val="22"/>
                <w:szCs w:val="22"/>
                <w:lang w:val="ro-RO"/>
              </w:rPr>
            </w:pPr>
            <w:r>
              <w:rPr>
                <w:i/>
                <w:iCs/>
                <w:noProof/>
                <w:sz w:val="22"/>
                <w:szCs w:val="22"/>
                <w:lang w:val="ro-RO"/>
              </w:rPr>
              <w:t>A104 Bonasa bonasia</w:t>
            </w:r>
          </w:p>
          <w:p w14:paraId="1498C422" w14:textId="77777777" w:rsidR="003C771A" w:rsidRPr="00345E70" w:rsidRDefault="00000000">
            <w:pPr>
              <w:spacing w:after="0" w:line="240" w:lineRule="auto"/>
              <w:rPr>
                <w:i/>
                <w:iCs/>
                <w:noProof/>
                <w:sz w:val="22"/>
                <w:szCs w:val="22"/>
                <w:lang w:val="ro-RO"/>
              </w:rPr>
            </w:pPr>
            <w:r>
              <w:rPr>
                <w:i/>
                <w:iCs/>
                <w:noProof/>
                <w:sz w:val="22"/>
                <w:szCs w:val="22"/>
                <w:lang w:val="ro-RO"/>
              </w:rPr>
              <w:t>A098 Falco columbarius</w:t>
            </w:r>
          </w:p>
          <w:p w14:paraId="43A907C5" w14:textId="77777777" w:rsidR="003C771A" w:rsidRPr="00345E70" w:rsidRDefault="00000000">
            <w:pPr>
              <w:spacing w:after="0" w:line="240" w:lineRule="auto"/>
              <w:rPr>
                <w:i/>
                <w:iCs/>
                <w:noProof/>
                <w:sz w:val="22"/>
                <w:szCs w:val="22"/>
                <w:lang w:val="ro-RO"/>
              </w:rPr>
            </w:pPr>
            <w:r>
              <w:rPr>
                <w:i/>
                <w:iCs/>
                <w:noProof/>
                <w:sz w:val="22"/>
                <w:szCs w:val="22"/>
                <w:lang w:val="ro-RO"/>
              </w:rPr>
              <w:t>A220 Strix uralensis</w:t>
            </w:r>
          </w:p>
          <w:p w14:paraId="469BEBFB" w14:textId="77777777" w:rsidR="003C771A" w:rsidRPr="00345E70" w:rsidRDefault="00000000">
            <w:pPr>
              <w:spacing w:after="0" w:line="240" w:lineRule="auto"/>
              <w:rPr>
                <w:i/>
                <w:iCs/>
                <w:noProof/>
                <w:sz w:val="22"/>
                <w:szCs w:val="22"/>
                <w:lang w:val="ro-RO"/>
              </w:rPr>
            </w:pPr>
            <w:r>
              <w:rPr>
                <w:i/>
                <w:iCs/>
                <w:noProof/>
                <w:sz w:val="22"/>
                <w:szCs w:val="22"/>
                <w:lang w:val="ro-RO"/>
              </w:rPr>
              <w:t>A236 Dryocopus martius</w:t>
            </w:r>
          </w:p>
          <w:p w14:paraId="66B8C6BC" w14:textId="77777777" w:rsidR="003C771A" w:rsidRPr="00345E70" w:rsidRDefault="00000000">
            <w:pPr>
              <w:spacing w:after="0" w:line="240" w:lineRule="auto"/>
              <w:rPr>
                <w:i/>
                <w:iCs/>
                <w:noProof/>
                <w:sz w:val="22"/>
                <w:szCs w:val="22"/>
                <w:lang w:val="ro-RO"/>
              </w:rPr>
            </w:pPr>
            <w:r>
              <w:rPr>
                <w:i/>
                <w:iCs/>
                <w:noProof/>
                <w:sz w:val="22"/>
                <w:szCs w:val="22"/>
                <w:lang w:val="ro-RO"/>
              </w:rPr>
              <w:t>A246 Lullula arborea</w:t>
            </w:r>
          </w:p>
          <w:p w14:paraId="59AD103C" w14:textId="77777777" w:rsidR="003C771A" w:rsidRPr="00345E70" w:rsidRDefault="00000000">
            <w:pPr>
              <w:spacing w:after="0" w:line="240" w:lineRule="auto"/>
              <w:rPr>
                <w:b/>
                <w:bCs/>
                <w:noProof/>
                <w:sz w:val="22"/>
                <w:szCs w:val="22"/>
                <w:lang w:val="ro-RO"/>
              </w:rPr>
            </w:pPr>
            <w:r>
              <w:rPr>
                <w:i/>
                <w:iCs/>
                <w:noProof/>
                <w:sz w:val="22"/>
                <w:szCs w:val="22"/>
                <w:lang w:val="ro-RO"/>
              </w:rPr>
              <w:t>A107 Tetrao tetrix</w:t>
            </w:r>
          </w:p>
        </w:tc>
      </w:tr>
      <w:tr w:rsidR="003C771A" w:rsidRPr="00345E70" w14:paraId="4659AF52"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4D20305A" w14:textId="77777777" w:rsidR="003C771A" w:rsidRPr="00345E70" w:rsidRDefault="00000000">
            <w:pPr>
              <w:spacing w:after="0" w:line="240" w:lineRule="auto"/>
              <w:rPr>
                <w:noProof/>
                <w:sz w:val="22"/>
                <w:szCs w:val="22"/>
                <w:lang w:val="ro-RO"/>
              </w:rPr>
            </w:pPr>
            <w:r>
              <w:rPr>
                <w:noProof/>
                <w:sz w:val="22"/>
                <w:szCs w:val="22"/>
                <w:lang w:val="ro-RO"/>
              </w:rPr>
              <w:lastRenderedPageBreak/>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003D2FA6" w14:textId="1537B90C" w:rsidR="00E2386F" w:rsidRPr="00345E70" w:rsidRDefault="00B03EFE" w:rsidP="00B03EFE">
            <w:pPr>
              <w:spacing w:after="0" w:line="240" w:lineRule="auto"/>
              <w:jc w:val="both"/>
              <w:rPr>
                <w:noProof/>
                <w:sz w:val="22"/>
                <w:szCs w:val="22"/>
                <w:lang w:val="ro-RO"/>
              </w:rPr>
            </w:pPr>
            <w:r>
              <w:rPr>
                <w:noProof/>
                <w:sz w:val="22"/>
                <w:szCs w:val="22"/>
                <w:lang w:val="ro-RO"/>
              </w:rPr>
              <w:t xml:space="preserve">Această ZPB, zonă de protecție integrală reprezintă un mozaic ecologic vast și complex, ce asigură conectivitatea structurală între văile adânci și crestele alpine înalte. Peisajul este definit de o succesiune remarcabilă de habitate: păduri aluviale și liziere umede de-a lungul râurilor montane, făgete dacice și acidofile, codri denși de molid și rariști subalpine de zâmbru și zadă. În etajul superior, peisajul forestier face loc jneapănului, tufărișurilor de bujor de munte, pajiștilor alpine, versanților stâncoși și grohotișurilor calcaroase sau silicioase. O importanță ecologică deosebită o au zonele umede, ce reunesc mlaștini alcaline, turbării active sau mișcătoare și izvoare petrifiante calcaroase. Acest gradient oferă condiții ideale pentru plante carpatice și de nișă, cum sunt clopoțeii, iarba-găsii sau mușchii rari dezvoltați pe lemnul mort și pe substratele de turbă. În zonele alpine și pe lizierele însorite, vegetația susține comunități valoroase de nevertebrate, de la fluturi termofili și montani (precum fluturele Apollo, cel de mătase sau cel de munte) până la cosașul transilvănean. Pentru fauna de mari dimensiuni, versanții stâncoși și lizierele deschise sunt perimetre cheie de vânătoare și cuibărit pentru păsări de pradă și specii de zi sau de noapte de talie mare, printre care acvila de munte, șoimul călător, șoimul de iarnă, viesparul, buha și huhurezul de Ural. Rețeaua hidrografică curată, mărginită de </w:t>
            </w:r>
            <w:r>
              <w:rPr>
                <w:noProof/>
                <w:sz w:val="22"/>
                <w:szCs w:val="22"/>
                <w:lang w:val="ro-RO"/>
              </w:rPr>
              <w:lastRenderedPageBreak/>
              <w:t>vegetație lemnoasă de sălcii și cătină roșie, adăpostește pești specifici apelor repezi de munte, ca zglăvocul și cleanul dungat, fiind în același timp un teritoriu vital de hrănire pentru barza neagră și vidră. Complexitatea pădurilor bătrâne, marcată de abundența lemnului mort, garantează supraviețuirea unor gândaci forestieri rari, precum croitorul alpin, gândacul roșu al scoarței și carabii de maluri umede. Acest mediu forestier neatins susține populații stabile de păsări sensibile: cocoșul de munte, cocoșul de mesteacăn, ierunca, ciuvica, minunița și patru specii de ciocănitori (neagră, sură, cu spate alb și cu trei degete), alături de muscari și ciocârlia de pădure. Rețeaua subterană de peșteri protejate, împreună cu scorburile arborilor seculari, oferă adăposturi sigure pentru colonii de reproducere și hibernare pentru cinci specii de lilieci, inclusiv liliacul mare cu potcoavă, liliacul cârn și cel cu bot ascuțit. Atât herpetofauna (șopârla de câmp, șarpele-orbișor, izvorașul cu burtă galbenă, tritonul cu creastă și cel carpatic), cât și mamiferele mari (ursul, lupul, râsul și pisica sălbatică) sau rozătoarele mici de munte (șoarecele tătrășan și pârșul de alun) găsesc în acest perimetru integrat un refugiu perfect, ferit de orice presiune antropică.</w:t>
            </w:r>
          </w:p>
        </w:tc>
      </w:tr>
      <w:tr w:rsidR="003C771A" w:rsidRPr="00345E70" w14:paraId="1DD29852"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79A7C995" w14:textId="77777777" w:rsidR="003C771A" w:rsidRPr="00345E70" w:rsidRDefault="00000000">
            <w:pPr>
              <w:spacing w:after="0" w:line="240" w:lineRule="auto"/>
              <w:rPr>
                <w:noProof/>
                <w:sz w:val="22"/>
                <w:szCs w:val="22"/>
                <w:lang w:val="ro-RO"/>
              </w:rPr>
            </w:pPr>
            <w:r>
              <w:rPr>
                <w:noProof/>
                <w:sz w:val="22"/>
                <w:szCs w:val="22"/>
                <w:lang w:val="ro-RO"/>
              </w:rPr>
              <w:lastRenderedPageBreak/>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34ED5DD4" w14:textId="77777777" w:rsidR="003C771A" w:rsidRPr="00345E70" w:rsidRDefault="00000000">
            <w:pPr>
              <w:spacing w:after="0" w:line="240" w:lineRule="auto"/>
              <w:rPr>
                <w:noProof/>
                <w:sz w:val="22"/>
                <w:szCs w:val="22"/>
                <w:lang w:val="ro-RO"/>
              </w:rPr>
            </w:pPr>
            <w:r>
              <w:rPr>
                <w:noProof/>
                <w:sz w:val="22"/>
                <w:szCs w:val="22"/>
                <w:lang w:val="ro-RO"/>
              </w:rPr>
              <w:t>A04.01 Pășunatul intensiv;</w:t>
            </w:r>
          </w:p>
          <w:p w14:paraId="11355BDF" w14:textId="77777777" w:rsidR="003C771A" w:rsidRPr="00345E70" w:rsidRDefault="00000000">
            <w:pPr>
              <w:spacing w:after="0" w:line="240" w:lineRule="auto"/>
              <w:rPr>
                <w:noProof/>
                <w:sz w:val="22"/>
                <w:szCs w:val="22"/>
                <w:lang w:val="ro-RO"/>
              </w:rPr>
            </w:pPr>
            <w:r>
              <w:rPr>
                <w:noProof/>
                <w:sz w:val="22"/>
                <w:szCs w:val="22"/>
                <w:lang w:val="ro-RO"/>
              </w:rPr>
              <w:t>B02.04 Îndepărtarea arborilor uscaţi sau in curs de uscare;</w:t>
            </w:r>
          </w:p>
          <w:p w14:paraId="471222EC" w14:textId="77777777" w:rsidR="003C771A" w:rsidRPr="00345E70" w:rsidRDefault="00000000">
            <w:pPr>
              <w:spacing w:after="0" w:line="240" w:lineRule="auto"/>
              <w:rPr>
                <w:noProof/>
                <w:sz w:val="22"/>
                <w:szCs w:val="22"/>
                <w:lang w:val="ro-RO"/>
              </w:rPr>
            </w:pPr>
            <w:r>
              <w:rPr>
                <w:noProof/>
                <w:sz w:val="22"/>
                <w:szCs w:val="22"/>
                <w:lang w:val="ro-RO"/>
              </w:rPr>
              <w:t>F04.02 Colectarea ciuperci, licheni, fructe de pădure</w:t>
            </w:r>
          </w:p>
        </w:tc>
      </w:tr>
      <w:tr w:rsidR="003C771A" w:rsidRPr="00345E70" w14:paraId="3E4AA8E5"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332A3A70" w14:textId="77777777" w:rsidR="003C771A" w:rsidRPr="00345E70" w:rsidRDefault="00000000" w:rsidP="00BA76F5">
            <w:pPr>
              <w:spacing w:after="0" w:line="240" w:lineRule="auto"/>
              <w:rPr>
                <w:noProof/>
                <w:sz w:val="22"/>
                <w:szCs w:val="22"/>
                <w:lang w:val="ro-RO"/>
              </w:rPr>
            </w:pPr>
            <w:r>
              <w:rPr>
                <w:noProof/>
                <w:sz w:val="22"/>
                <w:szCs w:val="22"/>
                <w:lang w:val="ro-RO"/>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60ADCDFE" w14:textId="77777777" w:rsidR="00572284" w:rsidRDefault="00B83735" w:rsidP="00BA76F5">
            <w:pPr>
              <w:spacing w:after="0" w:line="240" w:lineRule="auto"/>
              <w:jc w:val="both"/>
              <w:rPr>
                <w:b/>
                <w:bCs/>
                <w:noProof/>
                <w:sz w:val="22"/>
                <w:szCs w:val="22"/>
                <w:lang w:val="ro-RO"/>
              </w:rPr>
            </w:pPr>
            <w:r>
              <w:rPr>
                <w:b/>
                <w:bCs/>
                <w:noProof/>
                <w:sz w:val="22"/>
                <w:szCs w:val="22"/>
                <w:lang w:val="ro-RO"/>
              </w:rPr>
              <w:t>Obiective și măsuri în regim de non-intervenție pentru habitatele forestiere</w:t>
            </w:r>
          </w:p>
          <w:p w14:paraId="317BDEB7" w14:textId="1B4C7EEB" w:rsidR="00B83735" w:rsidRPr="00345E70" w:rsidRDefault="00B83735" w:rsidP="00BA76F5">
            <w:pPr>
              <w:spacing w:after="0" w:line="240" w:lineRule="auto"/>
              <w:jc w:val="both"/>
              <w:rPr>
                <w:noProof/>
                <w:sz w:val="22"/>
                <w:szCs w:val="22"/>
                <w:lang w:val="ro-RO"/>
              </w:rPr>
            </w:pPr>
            <w:r>
              <w:rPr>
                <w:b/>
                <w:bCs/>
                <w:noProof/>
                <w:sz w:val="22"/>
                <w:szCs w:val="22"/>
                <w:lang w:val="ro-RO"/>
              </w:rPr>
              <w:t>Obiectiv general de conservare</w:t>
            </w:r>
          </w:p>
          <w:p w14:paraId="781BF35C" w14:textId="77777777" w:rsidR="00B83735" w:rsidRPr="00345E70" w:rsidRDefault="00B83735" w:rsidP="00BA76F5">
            <w:pPr>
              <w:spacing w:after="0" w:line="240" w:lineRule="auto"/>
              <w:jc w:val="both"/>
              <w:rPr>
                <w:noProof/>
                <w:sz w:val="22"/>
                <w:szCs w:val="22"/>
                <w:lang w:val="ro-RO"/>
              </w:rPr>
            </w:pPr>
            <w:r>
              <w:rPr>
                <w:noProof/>
                <w:sz w:val="22"/>
                <w:szCs w:val="22"/>
                <w:lang w:val="ro-RO"/>
              </w:rPr>
              <w:t>Conservarea funcționării ecologice naturale a pădurii prin lăsarea proceselor naturale să evolueze liber și limitarea strictă a presiunilor antropice.</w:t>
            </w:r>
          </w:p>
          <w:p w14:paraId="63540B4D"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Obiective specifice:</w:t>
            </w:r>
          </w:p>
          <w:p w14:paraId="2A4284FB" w14:textId="77777777" w:rsidR="00B83735" w:rsidRPr="00345E70" w:rsidRDefault="00B83735" w:rsidP="00BA76F5">
            <w:pPr>
              <w:spacing w:after="0" w:line="240" w:lineRule="auto"/>
              <w:jc w:val="both"/>
              <w:rPr>
                <w:noProof/>
                <w:sz w:val="22"/>
                <w:szCs w:val="22"/>
                <w:lang w:val="ro-RO"/>
              </w:rPr>
            </w:pPr>
            <w:r>
              <w:rPr>
                <w:noProof/>
                <w:sz w:val="22"/>
                <w:szCs w:val="22"/>
                <w:lang w:val="ro-RO"/>
              </w:rPr>
              <w:t>1. Conservarea funcționării ecologice naturale a pădurii: regenerare spontană, succesiune nealterată, mortalitate naturală a arborilor și perturbări naturale.</w:t>
            </w:r>
          </w:p>
          <w:p w14:paraId="54F45C43" w14:textId="77777777" w:rsidR="00B83735" w:rsidRPr="00345E70" w:rsidRDefault="00B83735" w:rsidP="00BA76F5">
            <w:pPr>
              <w:spacing w:after="0" w:line="240" w:lineRule="auto"/>
              <w:jc w:val="both"/>
              <w:rPr>
                <w:noProof/>
                <w:sz w:val="22"/>
                <w:szCs w:val="22"/>
                <w:lang w:val="ro-RO"/>
              </w:rPr>
            </w:pPr>
            <w:r>
              <w:rPr>
                <w:noProof/>
                <w:sz w:val="22"/>
                <w:szCs w:val="22"/>
                <w:lang w:val="ro-RO"/>
              </w:rPr>
              <w:t>2. Menținerea elementelor-cheie pentru biodiversitate (arbori foarte bătrâni, arbori-habitat, lemn mort, microhabitate).</w:t>
            </w:r>
          </w:p>
          <w:p w14:paraId="3D845054" w14:textId="77777777" w:rsidR="00B83735" w:rsidRPr="00345E70" w:rsidRDefault="00B83735" w:rsidP="00BA76F5">
            <w:pPr>
              <w:spacing w:after="0" w:line="240" w:lineRule="auto"/>
              <w:jc w:val="both"/>
              <w:rPr>
                <w:noProof/>
                <w:sz w:val="22"/>
                <w:szCs w:val="22"/>
                <w:lang w:val="ro-RO"/>
              </w:rPr>
            </w:pPr>
            <w:r>
              <w:rPr>
                <w:noProof/>
                <w:sz w:val="22"/>
                <w:szCs w:val="22"/>
                <w:lang w:val="ro-RO"/>
              </w:rPr>
              <w:t>3. Asigurarea continuității habitatelor și evitarea fragmentării lor prin infrastructură sau prin accesul necontrolat al activităților umane.</w:t>
            </w:r>
          </w:p>
          <w:p w14:paraId="180A8620" w14:textId="77777777" w:rsidR="00B83735" w:rsidRPr="00345E70" w:rsidRDefault="00B83735" w:rsidP="00BA76F5">
            <w:pPr>
              <w:spacing w:after="0" w:line="240" w:lineRule="auto"/>
              <w:jc w:val="both"/>
              <w:rPr>
                <w:noProof/>
                <w:sz w:val="22"/>
                <w:szCs w:val="22"/>
                <w:lang w:val="ro-RO"/>
              </w:rPr>
            </w:pPr>
            <w:r>
              <w:rPr>
                <w:noProof/>
                <w:sz w:val="22"/>
                <w:szCs w:val="22"/>
                <w:lang w:val="ro-RO"/>
              </w:rPr>
              <w:t>4. Limitarea deranjului produs de activitățile umane — acces motorizat, turism necontrolat și recoltări neautorizate.</w:t>
            </w:r>
          </w:p>
          <w:p w14:paraId="66C84AC5" w14:textId="77777777" w:rsidR="00B83735" w:rsidRPr="00345E70" w:rsidRDefault="00B83735" w:rsidP="00BA76F5">
            <w:pPr>
              <w:spacing w:after="0" w:line="240" w:lineRule="auto"/>
              <w:jc w:val="both"/>
              <w:rPr>
                <w:noProof/>
                <w:sz w:val="22"/>
                <w:szCs w:val="22"/>
                <w:lang w:val="ro-RO"/>
              </w:rPr>
            </w:pPr>
            <w:r>
              <w:rPr>
                <w:noProof/>
                <w:sz w:val="22"/>
                <w:szCs w:val="22"/>
                <w:lang w:val="ro-RO"/>
              </w:rPr>
              <w:t>5. Monitorizarea periodică a stării de conservare a habitatelor și speciilor din ZPB.</w:t>
            </w:r>
          </w:p>
          <w:p w14:paraId="2CE95CE8"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Măsuri de conservare:</w:t>
            </w:r>
          </w:p>
          <w:p w14:paraId="0F9DF4FE" w14:textId="77777777" w:rsidR="00B83735" w:rsidRPr="00345E70" w:rsidRDefault="00B83735" w:rsidP="00BA76F5">
            <w:pPr>
              <w:spacing w:after="0" w:line="240" w:lineRule="auto"/>
              <w:jc w:val="both"/>
              <w:rPr>
                <w:noProof/>
                <w:sz w:val="22"/>
                <w:szCs w:val="22"/>
                <w:lang w:val="ro-RO"/>
              </w:rPr>
            </w:pPr>
            <w:r>
              <w:rPr>
                <w:noProof/>
                <w:sz w:val="22"/>
                <w:szCs w:val="22"/>
                <w:lang w:val="ro-RO"/>
              </w:rPr>
              <w:t>1. Fără intervenții asupra structurii pădurii: nu se aplică lucrări de exploatare sau lucrări care modifică structura/compoziția arboretului; evoluția este lăsată pe baza proceselor naturale.</w:t>
            </w:r>
          </w:p>
          <w:p w14:paraId="39CC7D67" w14:textId="77777777" w:rsidR="00B83735" w:rsidRPr="00345E70" w:rsidRDefault="00B83735" w:rsidP="00BA76F5">
            <w:pPr>
              <w:spacing w:after="0" w:line="240" w:lineRule="auto"/>
              <w:jc w:val="both"/>
              <w:rPr>
                <w:noProof/>
                <w:sz w:val="22"/>
                <w:szCs w:val="22"/>
                <w:lang w:val="ro-RO"/>
              </w:rPr>
            </w:pPr>
            <w:r>
              <w:rPr>
                <w:noProof/>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4F3BD0B" w14:textId="77777777" w:rsidR="00B83735" w:rsidRPr="00345E70" w:rsidRDefault="00B83735" w:rsidP="00BA76F5">
            <w:pPr>
              <w:spacing w:after="0" w:line="240" w:lineRule="auto"/>
              <w:jc w:val="both"/>
              <w:rPr>
                <w:noProof/>
                <w:sz w:val="22"/>
                <w:szCs w:val="22"/>
                <w:lang w:val="ro-RO"/>
              </w:rPr>
            </w:pPr>
            <w:r>
              <w:rPr>
                <w:noProof/>
                <w:sz w:val="22"/>
                <w:szCs w:val="22"/>
                <w:lang w:val="ro-RO"/>
              </w:rPr>
              <w:t xml:space="preserve">3. Gestionarea accesului și a deranjului: accesul motorizat se interzice sau se limitează strict; vizitarea se realizează exclusiv pe trasee stabilite; pentru perioadele sensibile (cuibărit, reproducere, </w:t>
            </w:r>
            <w:r>
              <w:rPr>
                <w:noProof/>
                <w:sz w:val="22"/>
                <w:szCs w:val="22"/>
                <w:lang w:val="ro-RO"/>
              </w:rPr>
              <w:lastRenderedPageBreak/>
              <w:t>hibernare) pot fi instituite restricții sezoniere, acolo unde se justifică.</w:t>
            </w:r>
          </w:p>
          <w:p w14:paraId="45A84D07" w14:textId="77777777" w:rsidR="00B83735" w:rsidRPr="00345E70" w:rsidRDefault="00B83735" w:rsidP="00BA76F5">
            <w:pPr>
              <w:spacing w:after="0" w:line="240" w:lineRule="auto"/>
              <w:jc w:val="both"/>
              <w:rPr>
                <w:noProof/>
                <w:sz w:val="22"/>
                <w:szCs w:val="22"/>
                <w:lang w:val="ro-RO"/>
              </w:rPr>
            </w:pPr>
            <w:r>
              <w:rPr>
                <w:noProof/>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49FCD19" w14:textId="77777777" w:rsidR="00B83735" w:rsidRPr="00345E70" w:rsidRDefault="00B83735" w:rsidP="00BA76F5">
            <w:pPr>
              <w:spacing w:after="0" w:line="240" w:lineRule="auto"/>
              <w:jc w:val="both"/>
              <w:rPr>
                <w:b/>
                <w:bCs/>
                <w:noProof/>
                <w:sz w:val="22"/>
                <w:szCs w:val="22"/>
                <w:lang w:val="ro-RO"/>
              </w:rPr>
            </w:pPr>
            <w:r>
              <w:rPr>
                <w:noProof/>
                <w:sz w:val="22"/>
                <w:szCs w:val="22"/>
                <w:lang w:val="ro-RO"/>
              </w:rPr>
              <w:t>5. Activități de cercetare și educație cu impact redus: cercetarea științifică și educația sunt admise doar dacă nu produc perturbări semnificative, fiind impuse reguli de acces și metode cu impact minim.</w:t>
            </w:r>
          </w:p>
          <w:p w14:paraId="13C3DB31" w14:textId="77777777" w:rsidR="00B83735" w:rsidRPr="00345E70" w:rsidRDefault="00B83735" w:rsidP="00BA76F5">
            <w:pPr>
              <w:spacing w:after="0" w:line="240" w:lineRule="auto"/>
              <w:jc w:val="both"/>
              <w:rPr>
                <w:noProof/>
                <w:sz w:val="22"/>
                <w:szCs w:val="22"/>
                <w:lang w:val="ro-RO"/>
              </w:rPr>
            </w:pPr>
            <w:r>
              <w:rPr>
                <w:noProof/>
                <w:sz w:val="22"/>
                <w:szCs w:val="22"/>
                <w:lang w:val="ro-RO"/>
              </w:rPr>
              <w:t>intervenții de management în teren.</w:t>
            </w:r>
          </w:p>
          <w:p w14:paraId="5BBCAF68"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Obiective specifice:</w:t>
            </w:r>
          </w:p>
          <w:p w14:paraId="70A202FE" w14:textId="77777777" w:rsidR="00B83735" w:rsidRPr="00345E70" w:rsidRDefault="00B83735" w:rsidP="00BA76F5">
            <w:pPr>
              <w:spacing w:after="0" w:line="240" w:lineRule="auto"/>
              <w:jc w:val="both"/>
              <w:rPr>
                <w:noProof/>
                <w:sz w:val="22"/>
                <w:szCs w:val="22"/>
                <w:lang w:val="ro-RO"/>
              </w:rPr>
            </w:pPr>
            <w:r>
              <w:rPr>
                <w:noProof/>
                <w:sz w:val="22"/>
                <w:szCs w:val="22"/>
                <w:lang w:val="ro-RO"/>
              </w:rPr>
              <w:t>1. Menținerea habitatelor și a speciilor rare, endemice sau sensibile asociate stâncăriilor și grohotișurilor.</w:t>
            </w:r>
          </w:p>
          <w:p w14:paraId="1259BECA" w14:textId="77777777" w:rsidR="00B83735" w:rsidRPr="00345E70" w:rsidRDefault="00B83735" w:rsidP="00BA76F5">
            <w:pPr>
              <w:spacing w:after="0" w:line="240" w:lineRule="auto"/>
              <w:jc w:val="both"/>
              <w:rPr>
                <w:noProof/>
                <w:sz w:val="22"/>
                <w:szCs w:val="22"/>
                <w:lang w:val="ro-RO"/>
              </w:rPr>
            </w:pPr>
            <w:r>
              <w:rPr>
                <w:noProof/>
                <w:sz w:val="22"/>
                <w:szCs w:val="22"/>
                <w:lang w:val="ro-RO"/>
              </w:rPr>
              <w:t>2. Menținerea microhabitatelor naturale (fisuri, cornișe, platforme, grohotișuri mobile) și a condițiilor de microclimat.</w:t>
            </w:r>
          </w:p>
          <w:p w14:paraId="17F9103F" w14:textId="77777777" w:rsidR="00B83735" w:rsidRPr="00345E70" w:rsidRDefault="00B83735" w:rsidP="00BA76F5">
            <w:pPr>
              <w:spacing w:after="0" w:line="240" w:lineRule="auto"/>
              <w:jc w:val="both"/>
              <w:rPr>
                <w:noProof/>
                <w:sz w:val="22"/>
                <w:szCs w:val="22"/>
                <w:lang w:val="ro-RO"/>
              </w:rPr>
            </w:pPr>
            <w:r>
              <w:rPr>
                <w:noProof/>
                <w:sz w:val="22"/>
                <w:szCs w:val="22"/>
                <w:lang w:val="ro-RO"/>
              </w:rPr>
              <w:t>3. Conservarea dinamicii geomorfologice naturale (eroziune, acumulare, căderi de blocuri), fără stabilizări artificiale.</w:t>
            </w:r>
          </w:p>
          <w:p w14:paraId="48F0F197" w14:textId="77777777" w:rsidR="00B83735" w:rsidRPr="00345E70" w:rsidRDefault="00B83735" w:rsidP="00BA76F5">
            <w:pPr>
              <w:spacing w:after="0" w:line="240" w:lineRule="auto"/>
              <w:jc w:val="both"/>
              <w:rPr>
                <w:noProof/>
                <w:sz w:val="22"/>
                <w:szCs w:val="22"/>
                <w:lang w:val="ro-RO"/>
              </w:rPr>
            </w:pPr>
            <w:r>
              <w:rPr>
                <w:noProof/>
                <w:sz w:val="22"/>
                <w:szCs w:val="22"/>
                <w:lang w:val="ro-RO"/>
              </w:rPr>
              <w:t>4. Limitarea deranjului și a degradărilor fizice cauzate de accesul și activitățile umane.</w:t>
            </w:r>
          </w:p>
          <w:p w14:paraId="5E710A3E" w14:textId="77777777" w:rsidR="00B83735" w:rsidRPr="00345E70" w:rsidRDefault="00B83735" w:rsidP="00BA76F5">
            <w:pPr>
              <w:spacing w:after="0" w:line="240" w:lineRule="auto"/>
              <w:jc w:val="both"/>
              <w:rPr>
                <w:noProof/>
                <w:sz w:val="22"/>
                <w:szCs w:val="22"/>
                <w:lang w:val="ro-RO"/>
              </w:rPr>
            </w:pPr>
            <w:r>
              <w:rPr>
                <w:noProof/>
                <w:sz w:val="22"/>
                <w:szCs w:val="22"/>
                <w:lang w:val="ro-RO"/>
              </w:rPr>
              <w:t>5. Monitorizarea stării de conservare și detectarea timpurie a presiunilor.</w:t>
            </w:r>
          </w:p>
          <w:p w14:paraId="31A2C4F1"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Măsuri de conservare:</w:t>
            </w:r>
          </w:p>
          <w:p w14:paraId="4C6A11EA" w14:textId="77777777" w:rsidR="00B83735" w:rsidRPr="00345E70" w:rsidRDefault="00B83735" w:rsidP="00BA76F5">
            <w:pPr>
              <w:spacing w:after="0" w:line="240" w:lineRule="auto"/>
              <w:jc w:val="both"/>
              <w:rPr>
                <w:noProof/>
                <w:sz w:val="22"/>
                <w:szCs w:val="22"/>
                <w:lang w:val="ro-RO"/>
              </w:rPr>
            </w:pPr>
            <w:r>
              <w:rPr>
                <w:noProof/>
                <w:sz w:val="22"/>
                <w:szCs w:val="22"/>
                <w:lang w:val="ro-RO"/>
              </w:rPr>
              <w:t>1. În ecosistemele de stâncărie și grohotiș nu se realizează lucrări de stabilizare, consolidare, amenajare, curățare sau eliminare a vegetației specifice.</w:t>
            </w:r>
          </w:p>
          <w:p w14:paraId="1C3E18F9" w14:textId="77777777" w:rsidR="00B83735" w:rsidRPr="00345E70" w:rsidRDefault="00B83735" w:rsidP="00BA76F5">
            <w:pPr>
              <w:spacing w:after="0" w:line="240" w:lineRule="auto"/>
              <w:jc w:val="both"/>
              <w:rPr>
                <w:noProof/>
                <w:sz w:val="22"/>
                <w:szCs w:val="22"/>
                <w:lang w:val="ro-RO"/>
              </w:rPr>
            </w:pPr>
            <w:r>
              <w:rPr>
                <w:noProof/>
                <w:sz w:val="22"/>
                <w:szCs w:val="22"/>
                <w:lang w:val="ro-RO"/>
              </w:rPr>
              <w:t>2. Activitățile umane sunt limitate strict la cele admise în regimul de non-intervenție: cercetare științifică, educație ecologică și ecoturism cu impact redus, fără construcții sau investiții.</w:t>
            </w:r>
          </w:p>
          <w:p w14:paraId="1550CF91" w14:textId="77777777" w:rsidR="00B83735" w:rsidRPr="00345E70" w:rsidRDefault="00B83735" w:rsidP="00BA76F5">
            <w:pPr>
              <w:spacing w:after="0" w:line="240" w:lineRule="auto"/>
              <w:jc w:val="both"/>
              <w:rPr>
                <w:noProof/>
                <w:sz w:val="22"/>
                <w:szCs w:val="22"/>
                <w:lang w:val="ro-RO"/>
              </w:rPr>
            </w:pPr>
            <w:r>
              <w:rPr>
                <w:noProof/>
                <w:sz w:val="22"/>
                <w:szCs w:val="22"/>
                <w:lang w:val="ro-RO"/>
              </w:rPr>
              <w:t>3. Accesul se limitează la trasee existente compatibile cu obiectivele de conservare; se evită traversarea directă a sectoarelor sensibile; pot fi instituite restricții spațio-temporale fără amenajări noi.</w:t>
            </w:r>
          </w:p>
          <w:p w14:paraId="5837AF9D" w14:textId="77777777" w:rsidR="00B83735" w:rsidRPr="00345E70" w:rsidRDefault="00B83735" w:rsidP="00BA76F5">
            <w:pPr>
              <w:spacing w:after="0" w:line="240" w:lineRule="auto"/>
              <w:jc w:val="both"/>
              <w:rPr>
                <w:noProof/>
                <w:sz w:val="22"/>
                <w:szCs w:val="22"/>
                <w:lang w:val="ro-RO"/>
              </w:rPr>
            </w:pPr>
            <w:r>
              <w:rPr>
                <w:noProof/>
                <w:sz w:val="22"/>
                <w:szCs w:val="22"/>
                <w:lang w:val="ro-RO"/>
              </w:rPr>
              <w:t>4. Activitățile recreative care pot produce deranj sau degradări (escaladă, alpinism, parapantă) sunt interzise în sectoarele sensibile; nu sunt permise echipări, ancoraje permanente sau deschideri de trasee noi.</w:t>
            </w:r>
          </w:p>
          <w:p w14:paraId="6B58EDE1" w14:textId="77777777" w:rsidR="00B83735" w:rsidRPr="00345E70" w:rsidRDefault="00B83735" w:rsidP="00BA76F5">
            <w:pPr>
              <w:spacing w:after="0" w:line="240" w:lineRule="auto"/>
              <w:jc w:val="both"/>
              <w:rPr>
                <w:noProof/>
                <w:sz w:val="22"/>
                <w:szCs w:val="22"/>
                <w:lang w:val="ro-RO"/>
              </w:rPr>
            </w:pPr>
            <w:r>
              <w:rPr>
                <w:noProof/>
                <w:sz w:val="22"/>
                <w:szCs w:val="22"/>
                <w:lang w:val="ro-RO"/>
              </w:rPr>
              <w:t>5. Sunt interzise extragerea de materiale, amenajările turistice noi, deschiderea de drumuri și orice intervenție care modifică caracterul natural al stâncăriilor.</w:t>
            </w:r>
          </w:p>
          <w:p w14:paraId="4DAAB464" w14:textId="77777777" w:rsidR="00B83735" w:rsidRPr="00345E70" w:rsidRDefault="00B83735" w:rsidP="00BA76F5">
            <w:pPr>
              <w:spacing w:after="0" w:line="240" w:lineRule="auto"/>
              <w:jc w:val="both"/>
              <w:rPr>
                <w:noProof/>
                <w:sz w:val="22"/>
                <w:szCs w:val="22"/>
                <w:lang w:val="ro-RO"/>
              </w:rPr>
            </w:pPr>
            <w:r>
              <w:rPr>
                <w:noProof/>
                <w:sz w:val="22"/>
                <w:szCs w:val="22"/>
                <w:lang w:val="ro-RO"/>
              </w:rPr>
              <w:t>6. Cercetarea și monitorizarea se realizează prin metode neintruzive, urmărind vegetația specifică, speciile asociate, procesele geomorfologice și presiunile antropice.</w:t>
            </w:r>
          </w:p>
          <w:p w14:paraId="66CC0FFA"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Obiective și măsuri de non-intervenție pentru ecosistemele de turbării </w:t>
            </w:r>
          </w:p>
          <w:p w14:paraId="3D8DCE86"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Obiective specifice:</w:t>
            </w:r>
          </w:p>
          <w:p w14:paraId="0438C951" w14:textId="77777777" w:rsidR="00B83735" w:rsidRPr="00345E70" w:rsidRDefault="00B83735" w:rsidP="00BA76F5">
            <w:pPr>
              <w:spacing w:after="0" w:line="240" w:lineRule="auto"/>
              <w:jc w:val="both"/>
              <w:rPr>
                <w:noProof/>
                <w:sz w:val="22"/>
                <w:szCs w:val="22"/>
                <w:lang w:val="ro-RO"/>
              </w:rPr>
            </w:pPr>
            <w:r>
              <w:rPr>
                <w:noProof/>
                <w:sz w:val="22"/>
                <w:szCs w:val="22"/>
                <w:lang w:val="ro-RO"/>
              </w:rPr>
              <w:t>1. Conservarea regimului hidrologic natural al turbăriilor (nivel piezometric, alimentare prin precipitații/apă subterană, variabilitate sezonieră).</w:t>
            </w:r>
          </w:p>
          <w:p w14:paraId="118FEBB7" w14:textId="77777777" w:rsidR="00B83735" w:rsidRPr="00345E70" w:rsidRDefault="00B83735" w:rsidP="00BA76F5">
            <w:pPr>
              <w:spacing w:after="0" w:line="240" w:lineRule="auto"/>
              <w:jc w:val="both"/>
              <w:rPr>
                <w:noProof/>
                <w:sz w:val="22"/>
                <w:szCs w:val="22"/>
                <w:lang w:val="ro-RO"/>
              </w:rPr>
            </w:pPr>
            <w:r>
              <w:rPr>
                <w:noProof/>
                <w:sz w:val="22"/>
                <w:szCs w:val="22"/>
                <w:lang w:val="ro-RO"/>
              </w:rPr>
              <w:t>2. Menținerea mozaicului tipic de microhabitate turbifere (covor de Sphagnum, ochiuri de apă liberă, depresiuni cu Rhynchosporion).</w:t>
            </w:r>
          </w:p>
          <w:p w14:paraId="5952834D" w14:textId="77777777" w:rsidR="00B83735" w:rsidRPr="00345E70" w:rsidRDefault="00B83735" w:rsidP="00BA76F5">
            <w:pPr>
              <w:spacing w:after="0" w:line="240" w:lineRule="auto"/>
              <w:jc w:val="both"/>
              <w:rPr>
                <w:noProof/>
                <w:sz w:val="22"/>
                <w:szCs w:val="22"/>
                <w:lang w:val="ro-RO"/>
              </w:rPr>
            </w:pPr>
            <w:r>
              <w:rPr>
                <w:noProof/>
                <w:sz w:val="22"/>
                <w:szCs w:val="22"/>
                <w:lang w:val="ro-RO"/>
              </w:rPr>
              <w:t>3. Prevenirea eutrofizării și a aportului de sedimente sau substanțe poluante.</w:t>
            </w:r>
          </w:p>
          <w:p w14:paraId="4D84072D" w14:textId="77777777" w:rsidR="00B83735" w:rsidRPr="00345E70" w:rsidRDefault="00B83735" w:rsidP="00BA76F5">
            <w:pPr>
              <w:spacing w:after="0" w:line="240" w:lineRule="auto"/>
              <w:jc w:val="both"/>
              <w:rPr>
                <w:noProof/>
                <w:sz w:val="22"/>
                <w:szCs w:val="22"/>
                <w:lang w:val="ro-RO"/>
              </w:rPr>
            </w:pPr>
            <w:r>
              <w:rPr>
                <w:noProof/>
                <w:sz w:val="22"/>
                <w:szCs w:val="22"/>
                <w:lang w:val="ro-RO"/>
              </w:rPr>
              <w:lastRenderedPageBreak/>
              <w:t>4. Conservarea dinamicii naturale a turbăriilor active (creștere lentă a substratului, succesiune ecologică naturală).</w:t>
            </w:r>
          </w:p>
          <w:p w14:paraId="5D1419E5" w14:textId="77777777" w:rsidR="00B83735" w:rsidRPr="00345E70" w:rsidRDefault="00B83735" w:rsidP="00BA76F5">
            <w:pPr>
              <w:spacing w:after="0" w:line="240" w:lineRule="auto"/>
              <w:jc w:val="both"/>
              <w:rPr>
                <w:noProof/>
                <w:sz w:val="22"/>
                <w:szCs w:val="22"/>
                <w:lang w:val="ro-RO"/>
              </w:rPr>
            </w:pPr>
            <w:r>
              <w:rPr>
                <w:noProof/>
                <w:sz w:val="22"/>
                <w:szCs w:val="22"/>
                <w:lang w:val="ro-RO"/>
              </w:rPr>
              <w:t>5. Limitarea drastică a deranjului fizic — turbăriile sunt extrem de sensibile la tasare și fragmentare.</w:t>
            </w:r>
          </w:p>
          <w:p w14:paraId="67324A25" w14:textId="77777777" w:rsidR="00B83735" w:rsidRPr="00345E70" w:rsidRDefault="00B83735" w:rsidP="00BA76F5">
            <w:pPr>
              <w:spacing w:after="0" w:line="240" w:lineRule="auto"/>
              <w:jc w:val="both"/>
              <w:rPr>
                <w:noProof/>
                <w:sz w:val="22"/>
                <w:szCs w:val="22"/>
                <w:lang w:val="ro-RO"/>
              </w:rPr>
            </w:pPr>
            <w:r>
              <w:rPr>
                <w:noProof/>
                <w:sz w:val="22"/>
                <w:szCs w:val="22"/>
                <w:lang w:val="ro-RO"/>
              </w:rPr>
              <w:t>6. Detectarea timpurie a presiunilor și a efectelor schimbărilor climatice asupra hidrologiei și vegetației specifice.</w:t>
            </w:r>
          </w:p>
          <w:p w14:paraId="0F53531F"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Măsuri de conservare:</w:t>
            </w:r>
          </w:p>
          <w:p w14:paraId="0AA89266" w14:textId="77777777" w:rsidR="00B83735" w:rsidRPr="00345E70" w:rsidRDefault="00B83735" w:rsidP="00BA76F5">
            <w:pPr>
              <w:spacing w:after="0" w:line="240" w:lineRule="auto"/>
              <w:jc w:val="both"/>
              <w:rPr>
                <w:noProof/>
                <w:sz w:val="22"/>
                <w:szCs w:val="22"/>
                <w:lang w:val="ro-RO"/>
              </w:rPr>
            </w:pPr>
            <w:r>
              <w:rPr>
                <w:noProof/>
                <w:sz w:val="22"/>
                <w:szCs w:val="22"/>
                <w:lang w:val="ro-RO"/>
              </w:rPr>
              <w:t>1. Nu se realizează lucrări de drenare, șanțuri, captări, regularizări sau alte intervenții care modifică hidrologia turbăriilor.</w:t>
            </w:r>
          </w:p>
          <w:p w14:paraId="00050722" w14:textId="77777777" w:rsidR="00B83735" w:rsidRPr="00345E70" w:rsidRDefault="00B83735" w:rsidP="00BA76F5">
            <w:pPr>
              <w:spacing w:after="0" w:line="240" w:lineRule="auto"/>
              <w:jc w:val="both"/>
              <w:rPr>
                <w:noProof/>
                <w:sz w:val="22"/>
                <w:szCs w:val="22"/>
                <w:lang w:val="ro-RO"/>
              </w:rPr>
            </w:pPr>
            <w:r>
              <w:rPr>
                <w:noProof/>
                <w:sz w:val="22"/>
                <w:szCs w:val="22"/>
                <w:lang w:val="ro-RO"/>
              </w:rPr>
              <w:t>2. Se interzice extragerea de turbă, depozitarea de materiale, umpluturile și orice acțiuni care provoacă tasare sau distrugerea covorului de Sphagnum.</w:t>
            </w:r>
          </w:p>
          <w:p w14:paraId="5BEF600B" w14:textId="77777777" w:rsidR="00B83735" w:rsidRPr="00345E70" w:rsidRDefault="00B83735" w:rsidP="00BA76F5">
            <w:pPr>
              <w:spacing w:after="0" w:line="240" w:lineRule="auto"/>
              <w:jc w:val="both"/>
              <w:rPr>
                <w:noProof/>
                <w:sz w:val="22"/>
                <w:szCs w:val="22"/>
                <w:lang w:val="ro-RO"/>
              </w:rPr>
            </w:pPr>
            <w:r>
              <w:rPr>
                <w:noProof/>
                <w:sz w:val="22"/>
                <w:szCs w:val="22"/>
                <w:lang w:val="ro-RO"/>
              </w:rPr>
              <w:t>3. Se interzice traversarea turbăriilor în afara potecilor amenajate (acolo unde acestea există); pasarelele de lemn existente pot fi întreținute, dar nu se construiesc altele noi.</w:t>
            </w:r>
          </w:p>
          <w:p w14:paraId="094464C9" w14:textId="77777777" w:rsidR="00B83735" w:rsidRPr="00345E70" w:rsidRDefault="00B83735" w:rsidP="00BA76F5">
            <w:pPr>
              <w:spacing w:after="0" w:line="240" w:lineRule="auto"/>
              <w:jc w:val="both"/>
              <w:rPr>
                <w:noProof/>
                <w:sz w:val="22"/>
                <w:szCs w:val="22"/>
                <w:lang w:val="ro-RO"/>
              </w:rPr>
            </w:pPr>
            <w:r>
              <w:rPr>
                <w:noProof/>
                <w:sz w:val="22"/>
                <w:szCs w:val="22"/>
                <w:lang w:val="ro-RO"/>
              </w:rPr>
              <w:t>4. Activitățile agro-pastorale (pășunat, cosit) sunt excluse — turbăriile sunt habitate naturale care nu necesită intervenție.</w:t>
            </w:r>
          </w:p>
          <w:p w14:paraId="1FDB2BBE" w14:textId="77777777" w:rsidR="00B83735" w:rsidRPr="00345E70" w:rsidRDefault="00B83735" w:rsidP="00BA76F5">
            <w:pPr>
              <w:spacing w:after="0" w:line="240" w:lineRule="auto"/>
              <w:jc w:val="both"/>
              <w:rPr>
                <w:noProof/>
                <w:sz w:val="22"/>
                <w:szCs w:val="22"/>
                <w:lang w:val="ro-RO"/>
              </w:rPr>
            </w:pPr>
            <w:r>
              <w:rPr>
                <w:noProof/>
                <w:sz w:val="22"/>
                <w:szCs w:val="22"/>
                <w:lang w:val="ro-RO"/>
              </w:rPr>
              <w:t>5. Se interzic deversările, depozitările de deșeuri și utilizarea oricăror substanțe cu potențial poluant în bazinele hidrografice care alimentează turbăriile.</w:t>
            </w:r>
          </w:p>
          <w:p w14:paraId="3629DEC2" w14:textId="77777777" w:rsidR="00B83735" w:rsidRPr="00345E70" w:rsidRDefault="00B83735" w:rsidP="00BA76F5">
            <w:pPr>
              <w:spacing w:after="0" w:line="240" w:lineRule="auto"/>
              <w:jc w:val="both"/>
              <w:rPr>
                <w:noProof/>
                <w:sz w:val="22"/>
                <w:szCs w:val="22"/>
                <w:lang w:val="ro-RO"/>
              </w:rPr>
            </w:pPr>
            <w:r>
              <w:rPr>
                <w:noProof/>
                <w:sz w:val="22"/>
                <w:szCs w:val="22"/>
                <w:lang w:val="ro-RO"/>
              </w:rPr>
              <w:t>6. Cercetarea și monitorizarea (piezometre, calitate apă, vegetație, specii indicator) se realizează cu impact minim, cu rute prestabilite și amplasare punctuală a echipamentelor.</w:t>
            </w:r>
          </w:p>
          <w:p w14:paraId="0436F199"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Obiective și măsuri de non-intervenție pentru ecosistemele de peșteră</w:t>
            </w:r>
          </w:p>
          <w:p w14:paraId="4ADF2691"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Obiectiv general de conservare</w:t>
            </w:r>
          </w:p>
          <w:p w14:paraId="6DD7540D" w14:textId="77777777" w:rsidR="00B83735" w:rsidRPr="00345E70" w:rsidRDefault="00B83735" w:rsidP="00BA76F5">
            <w:pPr>
              <w:spacing w:after="0" w:line="240" w:lineRule="auto"/>
              <w:jc w:val="both"/>
              <w:rPr>
                <w:noProof/>
                <w:sz w:val="22"/>
                <w:szCs w:val="22"/>
                <w:lang w:val="ro-RO"/>
              </w:rPr>
            </w:pPr>
            <w:r>
              <w:rPr>
                <w:noProof/>
                <w:sz w:val="22"/>
                <w:szCs w:val="22"/>
                <w:lang w:val="ro-RO"/>
              </w:rPr>
              <w:t>Menținerea pe termen lung a integrității ecologice a ecosistemelor subterane prin conservarea condițiilor naturale de microclimat, protejarea biodiversității cavernicole și limitarea strictă a accesului și a intervențiilor antropice.</w:t>
            </w:r>
          </w:p>
          <w:p w14:paraId="78C06C95"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Obiective specifice:</w:t>
            </w:r>
          </w:p>
          <w:p w14:paraId="091285B2" w14:textId="77777777" w:rsidR="00B83735" w:rsidRPr="00345E70" w:rsidRDefault="00B83735" w:rsidP="00BA76F5">
            <w:pPr>
              <w:spacing w:after="0" w:line="240" w:lineRule="auto"/>
              <w:jc w:val="both"/>
              <w:rPr>
                <w:noProof/>
                <w:sz w:val="22"/>
                <w:szCs w:val="22"/>
                <w:lang w:val="ro-RO"/>
              </w:rPr>
            </w:pPr>
            <w:r>
              <w:rPr>
                <w:noProof/>
                <w:sz w:val="22"/>
                <w:szCs w:val="22"/>
                <w:lang w:val="ro-RO"/>
              </w:rPr>
              <w:t>1. Menținerea în stare nealterată a microclimatului peșterilor și a sectoarelor de peșteri încadrate în Clasa A și B.</w:t>
            </w:r>
          </w:p>
          <w:p w14:paraId="269FB0FE" w14:textId="77777777" w:rsidR="00B83735" w:rsidRPr="00345E70" w:rsidRDefault="00B83735" w:rsidP="00BA76F5">
            <w:pPr>
              <w:spacing w:after="0" w:line="240" w:lineRule="auto"/>
              <w:jc w:val="both"/>
              <w:rPr>
                <w:noProof/>
                <w:sz w:val="22"/>
                <w:szCs w:val="22"/>
                <w:lang w:val="ro-RO"/>
              </w:rPr>
            </w:pPr>
            <w:r>
              <w:rPr>
                <w:noProof/>
                <w:sz w:val="22"/>
                <w:szCs w:val="22"/>
                <w:lang w:val="ro-RO"/>
              </w:rPr>
              <w:t>2. Menținerea în stare nealterată a depozitelor sedimentare și a speleotemelor.</w:t>
            </w:r>
          </w:p>
          <w:p w14:paraId="5755C402" w14:textId="77777777" w:rsidR="00B83735" w:rsidRPr="00345E70" w:rsidRDefault="00B83735" w:rsidP="00BA76F5">
            <w:pPr>
              <w:spacing w:after="0" w:line="240" w:lineRule="auto"/>
              <w:jc w:val="both"/>
              <w:rPr>
                <w:noProof/>
                <w:sz w:val="22"/>
                <w:szCs w:val="22"/>
                <w:lang w:val="ro-RO"/>
              </w:rPr>
            </w:pPr>
            <w:r>
              <w:rPr>
                <w:noProof/>
                <w:sz w:val="22"/>
                <w:szCs w:val="22"/>
                <w:lang w:val="ro-RO"/>
              </w:rPr>
              <w:t>3. Conservarea biodiversității specifice mediului cavernicol și a coloniilor de chiroptere.</w:t>
            </w:r>
          </w:p>
          <w:p w14:paraId="104D625D" w14:textId="77777777" w:rsidR="00B83735" w:rsidRPr="00345E70" w:rsidRDefault="00B83735" w:rsidP="00BA76F5">
            <w:pPr>
              <w:spacing w:after="0" w:line="240" w:lineRule="auto"/>
              <w:jc w:val="both"/>
              <w:rPr>
                <w:noProof/>
                <w:sz w:val="22"/>
                <w:szCs w:val="22"/>
                <w:lang w:val="ro-RO"/>
              </w:rPr>
            </w:pPr>
            <w:r>
              <w:rPr>
                <w:noProof/>
                <w:sz w:val="22"/>
                <w:szCs w:val="22"/>
                <w:lang w:val="ro-RO"/>
              </w:rPr>
              <w:t>4. Limitarea strictă a accesului și a presiunilor antropice.</w:t>
            </w:r>
          </w:p>
          <w:p w14:paraId="03C330E7" w14:textId="77777777" w:rsidR="00B83735" w:rsidRPr="00345E70" w:rsidRDefault="00B83735" w:rsidP="00BA76F5">
            <w:pPr>
              <w:spacing w:after="0" w:line="240" w:lineRule="auto"/>
              <w:jc w:val="both"/>
              <w:rPr>
                <w:noProof/>
                <w:sz w:val="22"/>
                <w:szCs w:val="22"/>
                <w:lang w:val="ro-RO"/>
              </w:rPr>
            </w:pPr>
            <w:r>
              <w:rPr>
                <w:noProof/>
                <w:sz w:val="22"/>
                <w:szCs w:val="22"/>
                <w:lang w:val="ro-RO"/>
              </w:rPr>
              <w:t>5. Monitorizarea stării de conservare și a eventualelor degradări.</w:t>
            </w:r>
          </w:p>
          <w:p w14:paraId="7237BA59" w14:textId="77777777" w:rsidR="00B83735" w:rsidRPr="00345E70" w:rsidRDefault="00B83735" w:rsidP="00BA76F5">
            <w:pPr>
              <w:spacing w:after="0" w:line="240" w:lineRule="auto"/>
              <w:jc w:val="both"/>
              <w:rPr>
                <w:noProof/>
                <w:sz w:val="22"/>
                <w:szCs w:val="22"/>
                <w:lang w:val="ro-RO"/>
              </w:rPr>
            </w:pPr>
            <w:r>
              <w:rPr>
                <w:b/>
                <w:bCs/>
                <w:noProof/>
                <w:sz w:val="22"/>
                <w:szCs w:val="22"/>
                <w:lang w:val="ro-RO"/>
              </w:rPr>
              <w:t>Măsuri de conservare:</w:t>
            </w:r>
          </w:p>
          <w:p w14:paraId="5EF4DD85" w14:textId="77777777" w:rsidR="00B83735" w:rsidRPr="00345E70" w:rsidRDefault="00B83735" w:rsidP="00BA76F5">
            <w:pPr>
              <w:spacing w:after="0" w:line="240" w:lineRule="auto"/>
              <w:jc w:val="both"/>
              <w:rPr>
                <w:noProof/>
                <w:sz w:val="22"/>
                <w:szCs w:val="22"/>
                <w:lang w:val="ro-RO"/>
              </w:rPr>
            </w:pPr>
            <w:r>
              <w:rPr>
                <w:noProof/>
                <w:sz w:val="22"/>
                <w:szCs w:val="22"/>
                <w:lang w:val="ro-RO"/>
              </w:rPr>
              <w:t>1. Peșterile și sectoarele de peșteri încadrate în regim de non-intervenție nu pot face obiectul modificării factorilor naturali sau al realizării unor amenajări, cu excepția situațiilor permise de cadrul legal aplicabil.</w:t>
            </w:r>
          </w:p>
          <w:p w14:paraId="72E31473" w14:textId="77777777" w:rsidR="00B83735" w:rsidRPr="00345E70" w:rsidRDefault="00B83735" w:rsidP="00BA76F5">
            <w:pPr>
              <w:spacing w:after="0" w:line="240" w:lineRule="auto"/>
              <w:jc w:val="both"/>
              <w:rPr>
                <w:noProof/>
                <w:sz w:val="22"/>
                <w:szCs w:val="22"/>
                <w:lang w:val="ro-RO"/>
              </w:rPr>
            </w:pPr>
            <w:r>
              <w:rPr>
                <w:noProof/>
                <w:sz w:val="22"/>
                <w:szCs w:val="22"/>
                <w:lang w:val="ro-RO"/>
              </w:rPr>
              <w:t>2. Accesul publicului este interzis sau strict limitat în sectoarele sensibile ale peșterilor.</w:t>
            </w:r>
          </w:p>
          <w:p w14:paraId="0C947784" w14:textId="77777777" w:rsidR="00B83735" w:rsidRPr="00345E70" w:rsidRDefault="00B83735" w:rsidP="00BA76F5">
            <w:pPr>
              <w:spacing w:after="0" w:line="240" w:lineRule="auto"/>
              <w:jc w:val="both"/>
              <w:rPr>
                <w:noProof/>
                <w:sz w:val="22"/>
                <w:szCs w:val="22"/>
                <w:lang w:val="ro-RO"/>
              </w:rPr>
            </w:pPr>
            <w:r>
              <w:rPr>
                <w:noProof/>
                <w:sz w:val="22"/>
                <w:szCs w:val="22"/>
                <w:lang w:val="ro-RO"/>
              </w:rPr>
              <w:t>3. Sunt interzise activitățile care pot conduce la degradarea formațiunilor speologice, a depozitelor sedimentare sau a habitatelor cavernicole.</w:t>
            </w:r>
          </w:p>
          <w:p w14:paraId="36B9C09F" w14:textId="77777777" w:rsidR="00B83735" w:rsidRPr="00345E70" w:rsidRDefault="00B83735" w:rsidP="00BA76F5">
            <w:pPr>
              <w:spacing w:after="0" w:line="240" w:lineRule="auto"/>
              <w:jc w:val="both"/>
              <w:rPr>
                <w:noProof/>
                <w:sz w:val="22"/>
                <w:szCs w:val="22"/>
                <w:lang w:val="ro-RO"/>
              </w:rPr>
            </w:pPr>
            <w:r>
              <w:rPr>
                <w:noProof/>
                <w:sz w:val="22"/>
                <w:szCs w:val="22"/>
                <w:lang w:val="ro-RO"/>
              </w:rPr>
              <w:t>4. Se interzice perturbarea speciilor de chiroptere și a faunei cavernicole, în special în perioadele de hibernare și reproducere.</w:t>
            </w:r>
          </w:p>
          <w:p w14:paraId="0F1F5A0C" w14:textId="77777777" w:rsidR="00B83735" w:rsidRPr="00345E70" w:rsidRDefault="00B83735" w:rsidP="00BA76F5">
            <w:pPr>
              <w:spacing w:after="0" w:line="240" w:lineRule="auto"/>
              <w:jc w:val="both"/>
              <w:rPr>
                <w:noProof/>
                <w:sz w:val="22"/>
                <w:szCs w:val="22"/>
                <w:lang w:val="ro-RO"/>
              </w:rPr>
            </w:pPr>
            <w:r>
              <w:rPr>
                <w:noProof/>
                <w:sz w:val="22"/>
                <w:szCs w:val="22"/>
                <w:lang w:val="ro-RO"/>
              </w:rPr>
              <w:t>5. Se interzice prelevarea de exemplare biologice, perturbarea depozitelor de guano și introducerea de substanțe exogene care pot afecta lanțul trofic sau condițiile de habitat.</w:t>
            </w:r>
          </w:p>
          <w:p w14:paraId="40CE405F" w14:textId="77777777" w:rsidR="00B83735" w:rsidRPr="00345E70" w:rsidRDefault="00B83735" w:rsidP="00BA76F5">
            <w:pPr>
              <w:spacing w:after="0" w:line="240" w:lineRule="auto"/>
              <w:jc w:val="both"/>
              <w:rPr>
                <w:noProof/>
                <w:sz w:val="22"/>
                <w:szCs w:val="22"/>
                <w:lang w:val="ro-RO"/>
              </w:rPr>
            </w:pPr>
            <w:r>
              <w:rPr>
                <w:noProof/>
                <w:sz w:val="22"/>
                <w:szCs w:val="22"/>
                <w:lang w:val="ro-RO"/>
              </w:rPr>
              <w:lastRenderedPageBreak/>
              <w:t>6. Activitățile de cercetare și monitorizare se realizează exclusiv prin metode non-invazive și cu impact minim asupra ecosistemului subteran.</w:t>
            </w:r>
          </w:p>
          <w:p w14:paraId="43885753" w14:textId="77777777" w:rsidR="00B83735" w:rsidRPr="00345E70" w:rsidRDefault="00B83735" w:rsidP="00BA76F5">
            <w:pPr>
              <w:spacing w:after="0" w:line="240" w:lineRule="auto"/>
              <w:jc w:val="both"/>
              <w:rPr>
                <w:noProof/>
                <w:sz w:val="22"/>
                <w:szCs w:val="22"/>
                <w:lang w:val="ro-RO"/>
              </w:rPr>
            </w:pPr>
            <w:r>
              <w:rPr>
                <w:noProof/>
                <w:sz w:val="22"/>
                <w:szCs w:val="22"/>
                <w:lang w:val="ro-RO"/>
              </w:rPr>
              <w:t>7. Echipele autorizate respectă măsuri de biosecuritate și utilizează trasee de parcurgere prestabilite, pentru evitarea degradării habitatelor și prevenirea introducerii speciilor invazive sau a agenților patogeni.</w:t>
            </w:r>
          </w:p>
          <w:p w14:paraId="608AEAAF" w14:textId="77777777" w:rsidR="00B83735" w:rsidRPr="00345E70" w:rsidRDefault="00B83735" w:rsidP="00BA76F5">
            <w:pPr>
              <w:spacing w:after="0" w:line="240" w:lineRule="auto"/>
              <w:jc w:val="both"/>
              <w:rPr>
                <w:noProof/>
                <w:sz w:val="22"/>
                <w:szCs w:val="22"/>
                <w:lang w:val="ro-RO"/>
              </w:rPr>
            </w:pPr>
            <w:r>
              <w:rPr>
                <w:noProof/>
                <w:sz w:val="22"/>
                <w:szCs w:val="22"/>
                <w:lang w:val="ro-RO"/>
              </w:rPr>
              <w:t>8. Se monitorizează periodic parametrii de microclimat, starea habitatelor și eventualele presiuni antropice sau degradări.</w:t>
            </w:r>
          </w:p>
          <w:p w14:paraId="08795C94" w14:textId="77777777" w:rsidR="00BA76F5" w:rsidRPr="00F33589" w:rsidRDefault="00BA76F5" w:rsidP="00BA76F5">
            <w:pPr>
              <w:spacing w:after="0" w:line="240" w:lineRule="auto"/>
              <w:jc w:val="both"/>
              <w:rPr>
                <w:sz w:val="22"/>
                <w:szCs w:val="22"/>
              </w:rPr>
            </w:pPr>
            <w:r>
              <w:rPr>
                <w:b/>
                <w:bCs/>
                <w:sz w:val="22"/>
                <w:szCs w:val="22"/>
              </w:rPr>
              <w:t>Obiective și măsuri de management activ pentru ecosistemele de pajiști seminaturale</w:t>
            </w:r>
          </w:p>
          <w:p w14:paraId="32E15AE1" w14:textId="77777777" w:rsidR="00BA76F5" w:rsidRPr="00F33589" w:rsidRDefault="00BA76F5" w:rsidP="00BA76F5">
            <w:pPr>
              <w:spacing w:after="0" w:line="240" w:lineRule="auto"/>
              <w:jc w:val="both"/>
              <w:rPr>
                <w:sz w:val="22"/>
                <w:szCs w:val="22"/>
              </w:rPr>
            </w:pPr>
            <w:r>
              <w:rPr>
                <w:b/>
                <w:bCs/>
                <w:sz w:val="22"/>
                <w:szCs w:val="22"/>
              </w:rPr>
              <w:t>Obiectiv general de conservare</w:t>
            </w:r>
          </w:p>
          <w:p w14:paraId="0A683DA9" w14:textId="77777777" w:rsidR="00BA76F5" w:rsidRPr="00F33589" w:rsidRDefault="00BA76F5" w:rsidP="00BA76F5">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5C1240A7" w14:textId="77777777" w:rsidR="00BA76F5" w:rsidRPr="00F33589" w:rsidRDefault="00BA76F5" w:rsidP="00BA76F5">
            <w:pPr>
              <w:spacing w:after="0" w:line="240" w:lineRule="auto"/>
              <w:jc w:val="both"/>
              <w:rPr>
                <w:sz w:val="22"/>
                <w:szCs w:val="22"/>
              </w:rPr>
            </w:pPr>
            <w:r>
              <w:rPr>
                <w:b/>
                <w:bCs/>
                <w:sz w:val="22"/>
                <w:szCs w:val="22"/>
              </w:rPr>
              <w:t>Obiective specifice:</w:t>
            </w:r>
          </w:p>
          <w:p w14:paraId="434732B7" w14:textId="77777777" w:rsidR="00BA76F5" w:rsidRPr="00F33589" w:rsidRDefault="00BA76F5" w:rsidP="00BA76F5">
            <w:pPr>
              <w:spacing w:after="0" w:line="240" w:lineRule="auto"/>
              <w:jc w:val="both"/>
              <w:rPr>
                <w:sz w:val="22"/>
                <w:szCs w:val="22"/>
              </w:rPr>
            </w:pPr>
            <w:r>
              <w:rPr>
                <w:sz w:val="22"/>
                <w:szCs w:val="22"/>
              </w:rPr>
              <w:t>1. Menținerea suprafețelor de pajiști și prevenirea abandonului sau conversiei către alte categorii de folosință.</w:t>
            </w:r>
          </w:p>
          <w:p w14:paraId="1D716D7A" w14:textId="77777777" w:rsidR="00BA76F5" w:rsidRPr="00F33589" w:rsidRDefault="00BA76F5" w:rsidP="00BA76F5">
            <w:pPr>
              <w:spacing w:after="0" w:line="240" w:lineRule="auto"/>
              <w:jc w:val="both"/>
              <w:rPr>
                <w:sz w:val="22"/>
                <w:szCs w:val="22"/>
              </w:rPr>
            </w:pPr>
            <w:r>
              <w:rPr>
                <w:sz w:val="22"/>
                <w:szCs w:val="22"/>
              </w:rPr>
              <w:t>2. Menținerea unei structuri mozaicate favorabile biodiversității.</w:t>
            </w:r>
          </w:p>
          <w:p w14:paraId="23819061" w14:textId="77777777" w:rsidR="00BA76F5" w:rsidRPr="00F33589" w:rsidRDefault="00BA76F5" w:rsidP="00BA76F5">
            <w:pPr>
              <w:spacing w:after="0" w:line="240" w:lineRule="auto"/>
              <w:jc w:val="both"/>
              <w:rPr>
                <w:sz w:val="22"/>
                <w:szCs w:val="22"/>
              </w:rPr>
            </w:pPr>
            <w:r>
              <w:rPr>
                <w:sz w:val="22"/>
                <w:szCs w:val="22"/>
              </w:rPr>
              <w:t>3.Evitarea degradării habitatelor prin suprapășunat, subpășunat, compactarea solului și eroziune.</w:t>
            </w:r>
          </w:p>
          <w:p w14:paraId="3C8C8F69" w14:textId="77777777" w:rsidR="00BA76F5" w:rsidRPr="00F33589" w:rsidRDefault="00BA76F5" w:rsidP="00BA76F5">
            <w:pPr>
              <w:spacing w:after="0" w:line="240" w:lineRule="auto"/>
              <w:jc w:val="both"/>
              <w:rPr>
                <w:sz w:val="22"/>
                <w:szCs w:val="22"/>
              </w:rPr>
            </w:pPr>
            <w:r>
              <w:rPr>
                <w:sz w:val="22"/>
                <w:szCs w:val="22"/>
              </w:rPr>
              <w:t>4. Limitarea utilizării substanțelor chimice și prevenirea eutrofizării habitatelor.</w:t>
            </w:r>
          </w:p>
          <w:p w14:paraId="7766957E" w14:textId="77777777" w:rsidR="00BA76F5" w:rsidRPr="00F33589" w:rsidRDefault="00BA76F5" w:rsidP="00BA76F5">
            <w:pPr>
              <w:spacing w:after="0" w:line="240" w:lineRule="auto"/>
              <w:jc w:val="both"/>
              <w:rPr>
                <w:sz w:val="22"/>
                <w:szCs w:val="22"/>
              </w:rPr>
            </w:pPr>
            <w:r>
              <w:rPr>
                <w:sz w:val="22"/>
                <w:szCs w:val="22"/>
              </w:rPr>
              <w:t>5. Controlul speciilor invazive și limitarea instalării vegetației lemnoase.</w:t>
            </w:r>
          </w:p>
          <w:p w14:paraId="3582079F" w14:textId="77777777" w:rsidR="00BA76F5" w:rsidRPr="00F33589" w:rsidRDefault="00BA76F5" w:rsidP="00BA76F5">
            <w:pPr>
              <w:spacing w:after="0" w:line="240" w:lineRule="auto"/>
              <w:jc w:val="both"/>
              <w:rPr>
                <w:sz w:val="22"/>
                <w:szCs w:val="22"/>
              </w:rPr>
            </w:pPr>
            <w:r>
              <w:rPr>
                <w:sz w:val="22"/>
                <w:szCs w:val="22"/>
              </w:rPr>
              <w:t>6. Monitorizarea utilizării habitatelor și adaptarea managementului în funcție de rezultate.</w:t>
            </w:r>
          </w:p>
          <w:p w14:paraId="586B3A8C" w14:textId="77777777" w:rsidR="00BA76F5" w:rsidRPr="00F33589" w:rsidRDefault="00BA76F5" w:rsidP="00BA76F5">
            <w:pPr>
              <w:spacing w:after="0" w:line="240" w:lineRule="auto"/>
              <w:jc w:val="both"/>
              <w:rPr>
                <w:sz w:val="22"/>
                <w:szCs w:val="22"/>
              </w:rPr>
            </w:pPr>
            <w:r>
              <w:rPr>
                <w:b/>
                <w:bCs/>
                <w:sz w:val="22"/>
                <w:szCs w:val="22"/>
              </w:rPr>
              <w:t>Măsuri de conservare:</w:t>
            </w:r>
          </w:p>
          <w:p w14:paraId="24B1FA42" w14:textId="77777777" w:rsidR="00BA76F5" w:rsidRPr="00F33589" w:rsidRDefault="00BA76F5" w:rsidP="00BA76F5">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5ADA70F2" w14:textId="77777777" w:rsidR="00BA76F5" w:rsidRPr="00F33589" w:rsidRDefault="00BA76F5" w:rsidP="00BA76F5">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92BCBE2" w14:textId="77777777" w:rsidR="00BA76F5" w:rsidRPr="00F33589" w:rsidRDefault="00BA76F5" w:rsidP="00BA76F5">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70395A04" w14:textId="77777777" w:rsidR="00BA76F5" w:rsidRPr="00F33589" w:rsidRDefault="00BA76F5" w:rsidP="00BA76F5">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633F3F24" w14:textId="77777777" w:rsidR="00BA76F5" w:rsidRPr="00F33589" w:rsidRDefault="00BA76F5" w:rsidP="00BA76F5">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0C66334E" w14:textId="77777777" w:rsidR="00BA76F5" w:rsidRPr="00F33589" w:rsidRDefault="00BA76F5" w:rsidP="00BA76F5">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47CAE80A" w14:textId="77777777" w:rsidR="00BA76F5" w:rsidRPr="00F33589" w:rsidRDefault="00BA76F5" w:rsidP="00BA76F5">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4E34A405" w14:textId="77777777" w:rsidR="00BA76F5" w:rsidRPr="00F33589" w:rsidRDefault="00BA76F5" w:rsidP="00BA76F5">
            <w:pPr>
              <w:spacing w:after="0" w:line="240" w:lineRule="auto"/>
              <w:jc w:val="both"/>
              <w:rPr>
                <w:sz w:val="22"/>
                <w:szCs w:val="22"/>
              </w:rPr>
            </w:pPr>
            <w:r>
              <w:rPr>
                <w:sz w:val="22"/>
                <w:szCs w:val="22"/>
              </w:rPr>
              <w:lastRenderedPageBreak/>
              <w:t>8. Pășunatul se întrerupe astfel încât vegetația să dispună de timp suficient pentru refacerea masei vegetative și acumularea rezervelor înaintea sezonului rece.</w:t>
            </w:r>
          </w:p>
          <w:p w14:paraId="54852C3B" w14:textId="77777777" w:rsidR="00BA76F5" w:rsidRPr="00F33589" w:rsidRDefault="00BA76F5" w:rsidP="00BA76F5">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13FEBA2A" w14:textId="77777777" w:rsidR="00BA76F5" w:rsidRPr="00F33589" w:rsidRDefault="00BA76F5" w:rsidP="00BA76F5">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2E3891DC" w14:textId="77777777" w:rsidR="00BA76F5" w:rsidRPr="00F33589" w:rsidRDefault="00BA76F5" w:rsidP="00BA76F5">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4B406C07" w14:textId="77777777" w:rsidR="00BA76F5" w:rsidRPr="00F33589" w:rsidRDefault="00BA76F5" w:rsidP="00BA76F5">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017D30D9" w14:textId="77777777" w:rsidR="00BA76F5" w:rsidRPr="00F33589" w:rsidRDefault="00BA76F5" w:rsidP="00BA76F5">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3AC7A250" w14:textId="77777777" w:rsidR="00BA76F5" w:rsidRPr="00F33589" w:rsidRDefault="00BA76F5" w:rsidP="00BA76F5">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7AABAB9" w14:textId="77777777" w:rsidR="00BA76F5" w:rsidRPr="00F33589" w:rsidRDefault="00BA76F5" w:rsidP="00BA76F5">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0BC9FA1E" w14:textId="77777777" w:rsidR="00BA76F5" w:rsidRPr="00F33589" w:rsidRDefault="00BA76F5" w:rsidP="00BA76F5">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22C452B5" w14:textId="5E8CF922" w:rsidR="00BA76F5" w:rsidRPr="00345E70" w:rsidRDefault="00BA76F5" w:rsidP="00BA76F5">
            <w:pPr>
              <w:spacing w:after="0" w:line="240" w:lineRule="auto"/>
              <w:jc w:val="both"/>
              <w:rPr>
                <w:noProof/>
                <w:sz w:val="22"/>
                <w:szCs w:val="22"/>
                <w:lang w:val="ro-RO"/>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22C452B5" w14:textId="5E8CF922" w:rsidR="00BA76F5" w:rsidRPr="00345E70" w:rsidRDefault="00BA76F5" w:rsidP="00BA76F5">
            <w:pPr>
              <w:spacing w:after="0" w:line="240" w:lineRule="auto"/>
              <w:jc w:val="both"/>
              <w:rPr>
                <w:noProof/>
                <w:sz w:val="22"/>
                <w:szCs w:val="22"/>
                <w:lang w:val="ro-RO"/>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F084E70" w14:textId="77777777" w:rsidR="00271320" w:rsidRPr="00572284" w:rsidRDefault="00271320" w:rsidP="00271320">
            <w:pPr>
              <w:spacing w:after="0" w:line="240" w:lineRule="auto"/>
              <w:jc w:val="both"/>
              <w:rPr>
                <w:b/>
                <w:bCs/>
                <w:sz w:val="22"/>
                <w:szCs w:val="22"/>
              </w:rPr>
            </w:pPr>
            <w:r w:rsidRPr="00572284">
              <w:rPr>
                <w:b/>
                <w:bCs/>
              </w:rPr>
              <w:t>Obiective și măsuri de non intervenție pentru ecosistemele de tufărișuri</w:t>
            </w:r>
          </w:p>
          <w:p w14:paraId="1988640A" w14:textId="77777777" w:rsidR="00271320" w:rsidRPr="00F85238" w:rsidRDefault="00271320" w:rsidP="00271320">
            <w:pPr>
              <w:spacing w:after="0" w:line="240" w:lineRule="auto"/>
              <w:jc w:val="both"/>
              <w:rPr>
                <w:sz w:val="22"/>
                <w:szCs w:val="22"/>
              </w:rPr>
            </w:pPr>
            <w:r>
              <w:t>Obiectiv de conservare</w:t>
            </w:r>
          </w:p>
          <w:p w14:paraId="2072889C" w14:textId="77777777" w:rsidR="00271320" w:rsidRPr="00F85238" w:rsidRDefault="00271320" w:rsidP="00271320">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64EF8C41" w14:textId="77777777" w:rsidR="00271320" w:rsidRPr="00F85238" w:rsidRDefault="00271320" w:rsidP="00271320">
            <w:pPr>
              <w:spacing w:after="0" w:line="240" w:lineRule="auto"/>
              <w:jc w:val="both"/>
              <w:rPr>
                <w:sz w:val="22"/>
                <w:szCs w:val="22"/>
              </w:rPr>
            </w:pPr>
            <w:r>
              <w:t>Obiective specifice</w:t>
            </w:r>
          </w:p>
          <w:p w14:paraId="54E493AC" w14:textId="77777777" w:rsidR="00271320" w:rsidRPr="00F85238" w:rsidRDefault="00271320" w:rsidP="00271320">
            <w:pPr>
              <w:spacing w:after="0" w:line="240" w:lineRule="auto"/>
              <w:jc w:val="both"/>
              <w:rPr>
                <w:sz w:val="22"/>
                <w:szCs w:val="22"/>
              </w:rPr>
            </w:pPr>
            <w:r>
              <w:t>• O1. Menținerea structurii și funcțiilor naturale ale habitatului, fără fragmentare sau transformări antropice.</w:t>
            </w:r>
          </w:p>
          <w:p w14:paraId="60020333" w14:textId="77777777" w:rsidR="00271320" w:rsidRPr="00F85238" w:rsidRDefault="00271320" w:rsidP="00271320">
            <w:pPr>
              <w:spacing w:after="0" w:line="240" w:lineRule="auto"/>
              <w:jc w:val="both"/>
              <w:rPr>
                <w:sz w:val="22"/>
                <w:szCs w:val="22"/>
              </w:rPr>
            </w:pPr>
            <w:r>
              <w:t>• O2. Conservarea proceselor naturale de regenerare, succesiune și evoluție a vegetației.</w:t>
            </w:r>
          </w:p>
          <w:p w14:paraId="4841B3F0" w14:textId="77777777" w:rsidR="00271320" w:rsidRPr="00F85238" w:rsidRDefault="00271320" w:rsidP="00271320">
            <w:pPr>
              <w:spacing w:after="0" w:line="240" w:lineRule="auto"/>
              <w:jc w:val="both"/>
              <w:rPr>
                <w:sz w:val="22"/>
                <w:szCs w:val="22"/>
              </w:rPr>
            </w:pPr>
            <w:r>
              <w:t>• O3. Menținerea condițiilor favorabile speciilor de floră și faună caracteristice habitatului.</w:t>
            </w:r>
          </w:p>
          <w:p w14:paraId="1BA0D40F" w14:textId="77777777" w:rsidR="00271320" w:rsidRPr="00F85238" w:rsidRDefault="00271320" w:rsidP="00271320">
            <w:pPr>
              <w:spacing w:after="0" w:line="240" w:lineRule="auto"/>
              <w:jc w:val="both"/>
              <w:rPr>
                <w:sz w:val="22"/>
                <w:szCs w:val="22"/>
              </w:rPr>
            </w:pPr>
            <w:r>
              <w:t>• O4. Limitarea presiunilor antropice care pot conduce la degradarea habitatului.</w:t>
            </w:r>
          </w:p>
          <w:p w14:paraId="03F3FD13" w14:textId="77777777" w:rsidR="00271320" w:rsidRPr="00F85238" w:rsidRDefault="00271320" w:rsidP="00271320">
            <w:pPr>
              <w:spacing w:after="0" w:line="240" w:lineRule="auto"/>
              <w:jc w:val="both"/>
              <w:rPr>
                <w:sz w:val="22"/>
                <w:szCs w:val="22"/>
              </w:rPr>
            </w:pPr>
            <w:r>
              <w:t>• O5. Prevenirea instalării și extinderii speciilor alohtone invazive.</w:t>
            </w:r>
          </w:p>
          <w:p w14:paraId="4240692A" w14:textId="77777777" w:rsidR="00271320" w:rsidRPr="00F85238" w:rsidRDefault="00271320" w:rsidP="00271320">
            <w:pPr>
              <w:spacing w:after="0" w:line="240" w:lineRule="auto"/>
              <w:jc w:val="both"/>
              <w:rPr>
                <w:sz w:val="22"/>
                <w:szCs w:val="22"/>
              </w:rPr>
            </w:pPr>
            <w:r>
              <w:t>Măsuri de conservare</w:t>
            </w:r>
          </w:p>
          <w:p w14:paraId="3C0F50FE" w14:textId="77777777" w:rsidR="00271320" w:rsidRPr="00F85238" w:rsidRDefault="00271320" w:rsidP="00271320">
            <w:pPr>
              <w:spacing w:after="0" w:line="240" w:lineRule="auto"/>
              <w:jc w:val="both"/>
              <w:rPr>
                <w:sz w:val="22"/>
                <w:szCs w:val="22"/>
              </w:rPr>
            </w:pPr>
            <w:r>
              <w:t>1. Menținerea habitatului în stare naturală</w:t>
            </w:r>
          </w:p>
          <w:p w14:paraId="32A2E6DB" w14:textId="77777777" w:rsidR="00271320" w:rsidRPr="00F85238" w:rsidRDefault="00271320" w:rsidP="00271320">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2E7F3D72" w14:textId="77777777" w:rsidR="00271320" w:rsidRPr="00F85238" w:rsidRDefault="00271320" w:rsidP="00271320">
            <w:pPr>
              <w:spacing w:after="0" w:line="240" w:lineRule="auto"/>
              <w:jc w:val="both"/>
              <w:rPr>
                <w:sz w:val="22"/>
                <w:szCs w:val="22"/>
              </w:rPr>
            </w:pPr>
            <w:r>
              <w:t>2. Menținerea proceselor naturale</w:t>
            </w:r>
          </w:p>
          <w:p w14:paraId="626508BE" w14:textId="77777777" w:rsidR="00271320" w:rsidRPr="00F85238" w:rsidRDefault="00271320" w:rsidP="00271320">
            <w:pPr>
              <w:spacing w:after="0" w:line="240" w:lineRule="auto"/>
              <w:jc w:val="both"/>
              <w:rPr>
                <w:sz w:val="22"/>
                <w:szCs w:val="22"/>
              </w:rPr>
            </w:pPr>
            <w:r>
              <w:t>Regenerarea, succesiunea și evoluția vegetației se desfășoară în mod natural, fără intervenții de gestionare a structurii habitatului.</w:t>
            </w:r>
          </w:p>
          <w:p w14:paraId="590D420E" w14:textId="77777777" w:rsidR="00271320" w:rsidRPr="00F85238" w:rsidRDefault="00271320" w:rsidP="00271320">
            <w:pPr>
              <w:spacing w:after="0" w:line="240" w:lineRule="auto"/>
              <w:jc w:val="both"/>
              <w:rPr>
                <w:sz w:val="22"/>
                <w:szCs w:val="22"/>
              </w:rPr>
            </w:pPr>
            <w:r>
              <w:t>3. Controlul speciilor alohtone invazive</w:t>
            </w:r>
          </w:p>
          <w:p w14:paraId="6CABF58A" w14:textId="77777777" w:rsidR="00271320" w:rsidRPr="00F85238" w:rsidRDefault="00271320" w:rsidP="00271320">
            <w:pPr>
              <w:spacing w:after="0" w:line="240" w:lineRule="auto"/>
              <w:jc w:val="both"/>
              <w:rPr>
                <w:sz w:val="22"/>
                <w:szCs w:val="22"/>
              </w:rPr>
            </w:pPr>
            <w:r>
              <w:lastRenderedPageBreak/>
              <w:t>Se monitorizează și se limitează extinderea speciilor alohtone invazive care pot afecta structura și funcțiile habitatului, prin măsuri compatibile cu obiectivele de conservare și cu prevederile legale</w:t>
            </w:r>
          </w:p>
          <w:p w14:paraId="1BF7A2E6" w14:textId="77777777" w:rsidR="00271320" w:rsidRPr="00F85238" w:rsidRDefault="00271320" w:rsidP="00271320">
            <w:pPr>
              <w:spacing w:after="0" w:line="240" w:lineRule="auto"/>
              <w:jc w:val="both"/>
              <w:rPr>
                <w:sz w:val="22"/>
                <w:szCs w:val="22"/>
              </w:rPr>
            </w:pPr>
            <w:r>
              <w:t>4. Monitorizare</w:t>
            </w:r>
          </w:p>
          <w:p w14:paraId="06311D76" w14:textId="77777777" w:rsidR="00271320" w:rsidRPr="00F85238" w:rsidRDefault="00271320" w:rsidP="00271320">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p w14:paraId="38B74AA0" w14:textId="77777777" w:rsidR="00345E70" w:rsidRPr="00BA76F5" w:rsidRDefault="00345E70" w:rsidP="00BA76F5">
            <w:pPr>
              <w:spacing w:after="0" w:line="240" w:lineRule="auto"/>
              <w:jc w:val="both"/>
              <w:rPr>
                <w:noProof/>
                <w:sz w:val="22"/>
                <w:szCs w:val="22"/>
                <w:lang w:val="ro-RO"/>
              </w:rPr>
            </w:pPr>
            <w:r>
              <w:rPr>
                <w:b/>
                <w:bCs/>
                <w:noProof/>
                <w:sz w:val="22"/>
                <w:szCs w:val="22"/>
                <w:lang w:val="ro-RO"/>
              </w:rPr>
              <w:t>Obiective și măsuri de non-intervenție pentru ecosistemele acvatice</w:t>
            </w:r>
          </w:p>
          <w:p w14:paraId="6AB6AA46" w14:textId="77777777" w:rsidR="00345E70" w:rsidRPr="00345E70" w:rsidRDefault="00345E70" w:rsidP="00BA76F5">
            <w:pPr>
              <w:spacing w:after="0" w:line="240" w:lineRule="auto"/>
              <w:jc w:val="both"/>
              <w:rPr>
                <w:noProof/>
                <w:sz w:val="22"/>
                <w:szCs w:val="22"/>
                <w:lang w:val="ro-RO"/>
              </w:rPr>
            </w:pPr>
            <w:r>
              <w:rPr>
                <w:b/>
                <w:bCs/>
                <w:noProof/>
                <w:sz w:val="22"/>
                <w:szCs w:val="22"/>
                <w:lang w:val="ro-RO"/>
              </w:rPr>
              <w:t>Obiective specifice:</w:t>
            </w:r>
          </w:p>
          <w:p w14:paraId="7CAF2A93" w14:textId="77777777" w:rsidR="00345E70" w:rsidRPr="00345E70" w:rsidRDefault="00345E70" w:rsidP="00BA76F5">
            <w:pPr>
              <w:spacing w:after="0" w:line="240" w:lineRule="auto"/>
              <w:jc w:val="both"/>
              <w:rPr>
                <w:noProof/>
                <w:sz w:val="22"/>
                <w:szCs w:val="22"/>
                <w:lang w:val="ro-RO"/>
              </w:rPr>
            </w:pPr>
            <w:r>
              <w:rPr>
                <w:noProof/>
                <w:sz w:val="22"/>
                <w:szCs w:val="22"/>
                <w:lang w:val="ro-RO"/>
              </w:rPr>
              <w:t>1. Menținerea dinamicii naturale a corpurilor de apă (regim de debit, variații sezoniere, procese naturale de eroziune și sedimentare).</w:t>
            </w:r>
          </w:p>
          <w:p w14:paraId="67013FDD" w14:textId="77777777" w:rsidR="00345E70" w:rsidRPr="00345E70" w:rsidRDefault="00345E70" w:rsidP="00BA76F5">
            <w:pPr>
              <w:spacing w:after="0" w:line="240" w:lineRule="auto"/>
              <w:jc w:val="both"/>
              <w:rPr>
                <w:noProof/>
                <w:sz w:val="22"/>
                <w:szCs w:val="22"/>
                <w:lang w:val="ro-RO"/>
              </w:rPr>
            </w:pPr>
            <w:r>
              <w:rPr>
                <w:noProof/>
                <w:sz w:val="22"/>
                <w:szCs w:val="22"/>
                <w:lang w:val="ro-RO"/>
              </w:rPr>
              <w:t>2. Menținerea conectivității naturale existente între albie, zone umede și luncă, fără intervenții de modificare.</w:t>
            </w:r>
          </w:p>
          <w:p w14:paraId="35FBE1DE" w14:textId="77777777" w:rsidR="00345E70" w:rsidRPr="00345E70" w:rsidRDefault="00345E70" w:rsidP="00BA76F5">
            <w:pPr>
              <w:spacing w:after="0" w:line="240" w:lineRule="auto"/>
              <w:jc w:val="both"/>
              <w:rPr>
                <w:noProof/>
                <w:sz w:val="22"/>
                <w:szCs w:val="22"/>
                <w:lang w:val="ro-RO"/>
              </w:rPr>
            </w:pPr>
            <w:r>
              <w:rPr>
                <w:noProof/>
                <w:sz w:val="22"/>
                <w:szCs w:val="22"/>
                <w:lang w:val="ro-RO"/>
              </w:rPr>
              <w:t>3. Conservarea habitatelor ripariene existente.</w:t>
            </w:r>
          </w:p>
          <w:p w14:paraId="1B14E0A9" w14:textId="77777777" w:rsidR="00345E70" w:rsidRPr="00345E70" w:rsidRDefault="00345E70" w:rsidP="00BA76F5">
            <w:pPr>
              <w:spacing w:after="0" w:line="240" w:lineRule="auto"/>
              <w:jc w:val="both"/>
              <w:rPr>
                <w:noProof/>
                <w:sz w:val="22"/>
                <w:szCs w:val="22"/>
                <w:lang w:val="ro-RO"/>
              </w:rPr>
            </w:pPr>
            <w:r>
              <w:rPr>
                <w:noProof/>
                <w:sz w:val="22"/>
                <w:szCs w:val="22"/>
                <w:lang w:val="ro-RO"/>
              </w:rPr>
              <w:t>4. Prevenirea poluării difuze și punctuale.</w:t>
            </w:r>
          </w:p>
          <w:p w14:paraId="0AFB7329" w14:textId="77777777" w:rsidR="00345E70" w:rsidRPr="00345E70" w:rsidRDefault="00345E70" w:rsidP="00BA76F5">
            <w:pPr>
              <w:spacing w:after="0" w:line="240" w:lineRule="auto"/>
              <w:jc w:val="both"/>
              <w:rPr>
                <w:noProof/>
                <w:sz w:val="22"/>
                <w:szCs w:val="22"/>
                <w:lang w:val="ro-RO"/>
              </w:rPr>
            </w:pPr>
            <w:r>
              <w:rPr>
                <w:noProof/>
                <w:sz w:val="22"/>
                <w:szCs w:val="22"/>
                <w:lang w:val="ro-RO"/>
              </w:rPr>
              <w:t>5. Limitarea deranjului și a degradărilor fizice cauzate de accesul necontrolat.</w:t>
            </w:r>
          </w:p>
          <w:p w14:paraId="6B7DB579" w14:textId="77777777" w:rsidR="00345E70" w:rsidRPr="00345E70" w:rsidRDefault="00345E70" w:rsidP="00BA76F5">
            <w:pPr>
              <w:spacing w:after="0" w:line="240" w:lineRule="auto"/>
              <w:jc w:val="both"/>
              <w:rPr>
                <w:noProof/>
                <w:sz w:val="22"/>
                <w:szCs w:val="22"/>
                <w:lang w:val="ro-RO"/>
              </w:rPr>
            </w:pPr>
            <w:r>
              <w:rPr>
                <w:b/>
                <w:bCs/>
                <w:noProof/>
                <w:sz w:val="22"/>
                <w:szCs w:val="22"/>
                <w:lang w:val="ro-RO"/>
              </w:rPr>
              <w:t>Măsuri de conservare:</w:t>
            </w:r>
          </w:p>
          <w:p w14:paraId="50A7CB08" w14:textId="77777777" w:rsidR="00345E70" w:rsidRPr="00345E70" w:rsidRDefault="00345E70" w:rsidP="00BA76F5">
            <w:pPr>
              <w:spacing w:after="0" w:line="240" w:lineRule="auto"/>
              <w:jc w:val="both"/>
              <w:rPr>
                <w:noProof/>
                <w:sz w:val="22"/>
                <w:szCs w:val="22"/>
                <w:lang w:val="ro-RO"/>
              </w:rPr>
            </w:pPr>
            <w:r>
              <w:rPr>
                <w:noProof/>
                <w:sz w:val="22"/>
                <w:szCs w:val="22"/>
                <w:lang w:val="ro-RO"/>
              </w:rPr>
              <w:t>1. Nu se realizează lucrări de restaurare, renaturare, regularizare, reconectare sau alte intervenții care modifică structura ori funcționarea ecosistemului.</w:t>
            </w:r>
          </w:p>
          <w:p w14:paraId="5024D749" w14:textId="77777777" w:rsidR="00345E70" w:rsidRPr="00345E70" w:rsidRDefault="00345E70" w:rsidP="00BA76F5">
            <w:pPr>
              <w:spacing w:after="0" w:line="240" w:lineRule="auto"/>
              <w:jc w:val="both"/>
              <w:rPr>
                <w:noProof/>
                <w:sz w:val="22"/>
                <w:szCs w:val="22"/>
                <w:lang w:val="ro-RO"/>
              </w:rPr>
            </w:pPr>
            <w:r>
              <w:rPr>
                <w:noProof/>
                <w:sz w:val="22"/>
                <w:szCs w:val="22"/>
                <w:lang w:val="ro-RO"/>
              </w:rPr>
              <w:t>2. Se interzic lucrările care simplifică albia sau lunca (îndiguiri noi, regularizări, dragaje, consolidări artificiale de mal), precum și orice intervenții care reduc variabilitatea naturală a nivelului apei sau a debitului.</w:t>
            </w:r>
          </w:p>
          <w:p w14:paraId="3063DC25" w14:textId="77777777" w:rsidR="00345E70" w:rsidRPr="00345E70" w:rsidRDefault="00345E70" w:rsidP="00BA76F5">
            <w:pPr>
              <w:spacing w:after="0" w:line="240" w:lineRule="auto"/>
              <w:jc w:val="both"/>
              <w:rPr>
                <w:noProof/>
                <w:sz w:val="22"/>
                <w:szCs w:val="22"/>
                <w:lang w:val="ro-RO"/>
              </w:rPr>
            </w:pPr>
            <w:r>
              <w:rPr>
                <w:noProof/>
                <w:sz w:val="22"/>
                <w:szCs w:val="22"/>
                <w:lang w:val="ro-RO"/>
              </w:rPr>
              <w:t>3. Se interzice îndepărtarea vegetației ripariene naturale.</w:t>
            </w:r>
          </w:p>
          <w:p w14:paraId="02013C01" w14:textId="77777777" w:rsidR="00345E70" w:rsidRPr="00345E70" w:rsidRDefault="00345E70" w:rsidP="00BA76F5">
            <w:pPr>
              <w:spacing w:after="0" w:line="240" w:lineRule="auto"/>
              <w:jc w:val="both"/>
              <w:rPr>
                <w:noProof/>
                <w:sz w:val="22"/>
                <w:szCs w:val="22"/>
                <w:lang w:val="ro-RO"/>
              </w:rPr>
            </w:pPr>
            <w:r>
              <w:rPr>
                <w:noProof/>
                <w:sz w:val="22"/>
                <w:szCs w:val="22"/>
                <w:lang w:val="ro-RO"/>
              </w:rPr>
              <w:t>4. Se interzic deversările, depozitările de deșeuri și utilizarea substanțelor cu potențial poluant.</w:t>
            </w:r>
          </w:p>
          <w:p w14:paraId="1DFC67BB" w14:textId="77777777" w:rsidR="00E2386F" w:rsidRDefault="00345E70" w:rsidP="00BA76F5">
            <w:pPr>
              <w:spacing w:after="0" w:line="240" w:lineRule="auto"/>
              <w:jc w:val="both"/>
              <w:rPr>
                <w:noProof/>
                <w:sz w:val="22"/>
                <w:szCs w:val="22"/>
                <w:lang w:val="ro-RO"/>
              </w:rPr>
            </w:pPr>
            <w:r>
              <w:rPr>
                <w:noProof/>
                <w:sz w:val="22"/>
                <w:szCs w:val="22"/>
                <w:lang w:val="ro-RO"/>
              </w:rPr>
              <w:t>5. Accesul motorizat este interzis; cercetarea și monitorizarea se realizează cu metode neintruzive.</w:t>
            </w:r>
          </w:p>
          <w:p w14:paraId="4F0711E3" w14:textId="77777777" w:rsidR="00572284" w:rsidRPr="00572284" w:rsidRDefault="00572284" w:rsidP="00572284">
            <w:pPr>
              <w:spacing w:after="0" w:line="240" w:lineRule="auto"/>
              <w:jc w:val="both"/>
              <w:rPr>
                <w:noProof/>
                <w:sz w:val="22"/>
                <w:szCs w:val="22"/>
                <w:lang w:val="ro-RO"/>
              </w:rPr>
            </w:pPr>
            <w:r w:rsidRPr="00572284">
              <w:rPr>
                <w:b/>
                <w:bCs/>
                <w:noProof/>
                <w:sz w:val="22"/>
                <w:szCs w:val="22"/>
                <w:lang w:val="ro-RO"/>
              </w:rPr>
              <w:t>Obiective și măsuri de non-intervenție pentru ecosistemele de stâncărie</w:t>
            </w:r>
          </w:p>
          <w:p w14:paraId="5D46078F" w14:textId="77777777" w:rsidR="00572284" w:rsidRPr="00572284" w:rsidRDefault="00572284" w:rsidP="00572284">
            <w:pPr>
              <w:spacing w:after="0" w:line="240" w:lineRule="auto"/>
              <w:jc w:val="both"/>
              <w:rPr>
                <w:noProof/>
                <w:sz w:val="22"/>
                <w:szCs w:val="22"/>
                <w:lang w:val="ro-RO"/>
              </w:rPr>
            </w:pPr>
            <w:r w:rsidRPr="00572284">
              <w:rPr>
                <w:b/>
                <w:bCs/>
                <w:noProof/>
                <w:sz w:val="22"/>
                <w:szCs w:val="22"/>
                <w:lang w:val="ro-RO"/>
              </w:rPr>
              <w:t>Obiectiv general de conservare</w:t>
            </w:r>
          </w:p>
          <w:p w14:paraId="629CDE7A"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Menținerea integrității structurale și funcționale a ecosistemelor de stâncărie și grohotiș prin conservarea vegetației specifice, a microhabitatelor și a dinamicii geomorfologice naturale, fără intervenții de management în teren.</w:t>
            </w:r>
          </w:p>
          <w:p w14:paraId="370FCCE1" w14:textId="77777777" w:rsidR="00572284" w:rsidRPr="00572284" w:rsidRDefault="00572284" w:rsidP="00572284">
            <w:pPr>
              <w:spacing w:after="0" w:line="240" w:lineRule="auto"/>
              <w:jc w:val="both"/>
              <w:rPr>
                <w:noProof/>
                <w:sz w:val="22"/>
                <w:szCs w:val="22"/>
                <w:lang w:val="ro-RO"/>
              </w:rPr>
            </w:pPr>
            <w:r w:rsidRPr="00572284">
              <w:rPr>
                <w:b/>
                <w:bCs/>
                <w:noProof/>
                <w:sz w:val="22"/>
                <w:szCs w:val="22"/>
                <w:lang w:val="ro-RO"/>
              </w:rPr>
              <w:t>Obiective specifice:</w:t>
            </w:r>
          </w:p>
          <w:p w14:paraId="7433B66A"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1. Menținerea habitatelor și a speciilor rare, endemice sau sensibile asociate stâncăriilor și grohotișurilor.</w:t>
            </w:r>
          </w:p>
          <w:p w14:paraId="7EEA092C"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2. Menținerea microhabitatelor naturale (fisuri, cornișe, platforme, grohotișuri mobile) și a condițiilor de microclimat.</w:t>
            </w:r>
          </w:p>
          <w:p w14:paraId="736EE92C"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3. Conservarea dinamicii geomorfologice naturale (eroziune, acumulare, căderi de blocuri), fără stabilizări artificiale.</w:t>
            </w:r>
          </w:p>
          <w:p w14:paraId="00F4377F"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4. Limitarea deranjului și a degradărilor fizice cauzate de accesul și activitățile umane.</w:t>
            </w:r>
          </w:p>
          <w:p w14:paraId="3401B604"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5. Monitorizarea stării de conservare și detectarea timpurie a presiunilor.</w:t>
            </w:r>
          </w:p>
          <w:p w14:paraId="40B077BE" w14:textId="77777777" w:rsidR="00572284" w:rsidRPr="00572284" w:rsidRDefault="00572284" w:rsidP="00572284">
            <w:pPr>
              <w:spacing w:after="0" w:line="240" w:lineRule="auto"/>
              <w:jc w:val="both"/>
              <w:rPr>
                <w:noProof/>
                <w:sz w:val="22"/>
                <w:szCs w:val="22"/>
                <w:lang w:val="ro-RO"/>
              </w:rPr>
            </w:pPr>
            <w:r w:rsidRPr="00572284">
              <w:rPr>
                <w:b/>
                <w:bCs/>
                <w:noProof/>
                <w:sz w:val="22"/>
                <w:szCs w:val="22"/>
                <w:lang w:val="ro-RO"/>
              </w:rPr>
              <w:t>Măsuri de conservare:</w:t>
            </w:r>
          </w:p>
          <w:p w14:paraId="4CEE9385"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1. În ecosistemele de stâncărie și grohotiș nu se realizează lucrări de stabilizare, consolidare, amenajare, curățare sau eliminare a vegetației specifice.</w:t>
            </w:r>
          </w:p>
          <w:p w14:paraId="779E2F3A"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lastRenderedPageBreak/>
              <w:t>2. Activitățile umane sunt limitate strict la cele admise în regimul de non-intervenție: cercetare științifică, educație ecologică și ecoturism cu impact redus, fără construcții sau investiții.</w:t>
            </w:r>
          </w:p>
          <w:p w14:paraId="0A86C314"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3. Accesul se limitează la trasee existente compatibile cu obiectivele de conservare; se evită traversarea directă a sectoarelor sensibile; pot fi instituite restricții spațio-temporale fără amenajări noi.</w:t>
            </w:r>
          </w:p>
          <w:p w14:paraId="6EF6853E"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4. Activitățile recreative care pot produce deranj sau degradări (escaladă, alpinism, parapantă) sunt interzise în sectoarele sensibile; nu sunt permise echipări, ancoraje permanente sau deschideri de trasee noi.</w:t>
            </w:r>
          </w:p>
          <w:p w14:paraId="02629775"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5. Sunt interzise extragerea de materiale, amenajările turistice noi, deschiderea de drumuri și orice intervenție care modifică caracterul natural al stâncăriilor.</w:t>
            </w:r>
          </w:p>
          <w:p w14:paraId="1B5927C4"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6. Cercetarea și monitorizarea se realizează prin metode neintruzive, urmărind vegetația specifică, speciile asociate, procesele geomorfologice și presiunile antropice.</w:t>
            </w:r>
          </w:p>
          <w:p w14:paraId="46574FE4" w14:textId="77777777" w:rsidR="00572284" w:rsidRPr="00572284" w:rsidRDefault="00572284" w:rsidP="00572284">
            <w:pPr>
              <w:spacing w:after="0" w:line="240" w:lineRule="auto"/>
              <w:jc w:val="both"/>
              <w:rPr>
                <w:noProof/>
                <w:sz w:val="22"/>
                <w:szCs w:val="22"/>
                <w:lang w:val="ro-RO"/>
              </w:rPr>
            </w:pPr>
            <w:r w:rsidRPr="00572284">
              <w:rPr>
                <w:b/>
                <w:bCs/>
                <w:noProof/>
                <w:sz w:val="22"/>
                <w:szCs w:val="22"/>
                <w:lang w:val="ro-RO"/>
              </w:rPr>
              <w:t>Obiective și măsuri de non-intervenție pentru ecosistemele de turbării </w:t>
            </w:r>
          </w:p>
          <w:p w14:paraId="1EA0A576" w14:textId="77777777" w:rsidR="00572284" w:rsidRPr="00572284" w:rsidRDefault="00572284" w:rsidP="00572284">
            <w:pPr>
              <w:spacing w:after="0" w:line="240" w:lineRule="auto"/>
              <w:jc w:val="both"/>
              <w:rPr>
                <w:noProof/>
                <w:sz w:val="22"/>
                <w:szCs w:val="22"/>
                <w:lang w:val="ro-RO"/>
              </w:rPr>
            </w:pPr>
            <w:r w:rsidRPr="00572284">
              <w:rPr>
                <w:b/>
                <w:bCs/>
                <w:noProof/>
                <w:sz w:val="22"/>
                <w:szCs w:val="22"/>
                <w:lang w:val="ro-RO"/>
              </w:rPr>
              <w:t>Obiective specifice:</w:t>
            </w:r>
          </w:p>
          <w:p w14:paraId="13F86C39"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1. Conservarea regimului hidrologic natural al turbăriilor (nivel piezometric, alimentare prin precipitații/apă subterană, variabilitate sezonieră).</w:t>
            </w:r>
          </w:p>
          <w:p w14:paraId="3C5C7DB4"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2. Menținerea mozaicului tipic de microhabitate turbifere (covor de Sphagnum, ochiuri de apă liberă, depresiuni cu Rhynchosporion).</w:t>
            </w:r>
          </w:p>
          <w:p w14:paraId="434F48AB"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3. Prevenirea eutrofizării și a aportului de sedimente sau substanțe poluante.</w:t>
            </w:r>
          </w:p>
          <w:p w14:paraId="53A39FA3"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4. Conservarea dinamicii naturale a turbăriilor active (creștere lentă a substratului, succesiune ecologică naturală).</w:t>
            </w:r>
          </w:p>
          <w:p w14:paraId="4730100C"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5. Limitarea drastică a deranjului fizic — turbăriile sunt extrem de sensibile la tasare și fragmentare.</w:t>
            </w:r>
          </w:p>
          <w:p w14:paraId="19E4826A" w14:textId="77777777" w:rsidR="00572284" w:rsidRPr="00572284" w:rsidRDefault="00572284" w:rsidP="00572284">
            <w:pPr>
              <w:spacing w:after="0" w:line="240" w:lineRule="auto"/>
              <w:jc w:val="both"/>
              <w:rPr>
                <w:noProof/>
                <w:sz w:val="22"/>
                <w:szCs w:val="22"/>
                <w:lang w:val="ro-RO"/>
              </w:rPr>
            </w:pPr>
            <w:r w:rsidRPr="00572284">
              <w:rPr>
                <w:noProof/>
                <w:sz w:val="22"/>
                <w:szCs w:val="22"/>
                <w:lang w:val="ro-RO"/>
              </w:rPr>
              <w:t>6. Detectarea timpurie a presiunilor și a efectelor schimbărilor climatice asupra hidrologiei și vegetației specifice.</w:t>
            </w:r>
          </w:p>
          <w:p w14:paraId="39AA83B9" w14:textId="77777777" w:rsidR="00572284" w:rsidRDefault="00572284" w:rsidP="00BA76F5">
            <w:pPr>
              <w:spacing w:after="0" w:line="240" w:lineRule="auto"/>
              <w:jc w:val="both"/>
              <w:rPr>
                <w:noProof/>
                <w:sz w:val="22"/>
                <w:szCs w:val="22"/>
                <w:lang w:val="ro-RO"/>
              </w:rPr>
            </w:pPr>
          </w:p>
          <w:p w14:paraId="44A63300" w14:textId="77777777" w:rsidR="006C1DD1" w:rsidRDefault="006C1DD1" w:rsidP="00BA76F5">
            <w:pPr>
              <w:spacing w:after="0" w:line="240" w:lineRule="auto"/>
              <w:jc w:val="both"/>
              <w:rPr>
                <w:noProof/>
                <w:sz w:val="22"/>
                <w:szCs w:val="22"/>
                <w:lang w:val="ro-RO"/>
              </w:rPr>
            </w:pPr>
          </w:p>
          <w:p w14:paraId="5FE70F81" w14:textId="4673D956" w:rsidR="006C1DD1" w:rsidRPr="00345E70" w:rsidRDefault="006C1DD1" w:rsidP="00BA76F5">
            <w:pPr>
              <w:spacing w:after="0" w:line="240" w:lineRule="auto"/>
              <w:jc w:val="both"/>
              <w:rPr>
                <w:noProof/>
                <w:sz w:val="22"/>
                <w:szCs w:val="22"/>
                <w:lang w:val="ro-RO"/>
              </w:rPr>
            </w:pPr>
            <w:r>
              <w:rPr>
                <w:noProof/>
                <w:sz w:val="22"/>
                <w:szCs w:val="22"/>
                <w:lang w:val="ro-RO"/>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C771A" w:rsidRPr="00345E70" w14:paraId="4FF11795"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513E3BA5" w14:textId="77777777" w:rsidR="003C771A" w:rsidRPr="00345E70" w:rsidRDefault="00000000" w:rsidP="00BA76F5">
            <w:pPr>
              <w:spacing w:after="0" w:line="240" w:lineRule="auto"/>
              <w:rPr>
                <w:noProof/>
                <w:sz w:val="22"/>
                <w:szCs w:val="22"/>
                <w:lang w:val="ro-RO"/>
              </w:rPr>
            </w:pPr>
            <w:r>
              <w:rPr>
                <w:noProof/>
                <w:sz w:val="22"/>
                <w:szCs w:val="22"/>
                <w:lang w:val="ro-RO"/>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5B831CB4" w14:textId="0A5570FE" w:rsidR="003C771A" w:rsidRPr="00345E70" w:rsidRDefault="00000000" w:rsidP="00BA76F5">
            <w:pPr>
              <w:spacing w:after="0" w:line="240" w:lineRule="auto"/>
              <w:rPr>
                <w:noProof/>
                <w:sz w:val="22"/>
                <w:szCs w:val="22"/>
                <w:lang w:val="ro-RO"/>
              </w:rPr>
            </w:pPr>
            <w:r>
              <w:rPr>
                <w:noProof/>
                <w:sz w:val="22"/>
                <w:szCs w:val="22"/>
                <w:lang w:val="ro-RO"/>
              </w:rPr>
              <w:t>Publică și privată</w:t>
            </w:r>
          </w:p>
        </w:tc>
      </w:tr>
    </w:tbl>
    <w:p w14:paraId="6F228212" w14:textId="77777777" w:rsidR="003C771A" w:rsidRPr="00345E70" w:rsidRDefault="003C771A" w:rsidP="00BA76F5">
      <w:pPr>
        <w:spacing w:after="0" w:line="240" w:lineRule="auto"/>
        <w:rPr>
          <w:noProof/>
          <w:sz w:val="22"/>
          <w:szCs w:val="22"/>
          <w:lang w:val="ro-RO"/>
        </w:rPr>
      </w:pPr>
    </w:p>
    <w:p w14:paraId="5952DD9C" w14:textId="175D699D" w:rsidR="003C771A" w:rsidRPr="00345E70" w:rsidRDefault="00000000" w:rsidP="00BA76F5">
      <w:pPr>
        <w:spacing w:after="0" w:line="240" w:lineRule="auto"/>
        <w:rPr>
          <w:noProof/>
          <w:sz w:val="22"/>
          <w:szCs w:val="22"/>
          <w:lang w:val="ro-RO"/>
        </w:rPr>
      </w:pPr>
      <w:r>
        <w:rPr>
          <w:b/>
          <w:bCs/>
          <w:noProof/>
          <w:sz w:val="22"/>
          <w:szCs w:val="22"/>
          <w:lang w:val="ro-RO"/>
        </w:rPr>
        <w:t>3.2.4. Zona Prioritară pentru Biodiversitate nr. 4</w:t>
      </w:r>
    </w:p>
    <w:p w14:paraId="5B0C7FEA" w14:textId="77777777" w:rsidR="003C771A" w:rsidRPr="00345E70" w:rsidRDefault="00000000" w:rsidP="00BA76F5">
      <w:pPr>
        <w:spacing w:after="0" w:line="240" w:lineRule="auto"/>
        <w:rPr>
          <w:noProof/>
          <w:sz w:val="22"/>
          <w:szCs w:val="22"/>
          <w:lang w:val="ro-RO"/>
        </w:rPr>
      </w:pPr>
      <w:r>
        <w:rPr>
          <w:b/>
          <w:bCs/>
          <w:noProof/>
          <w:sz w:val="22"/>
          <w:szCs w:val="22"/>
          <w:lang w:val="ro-RO"/>
        </w:rPr>
        <w:t>3.2.4.1. Cod Zona Prioritară pentru Biodiversitate nr. 4</w:t>
      </w:r>
    </w:p>
    <w:p w14:paraId="09941079"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ZPB4</w:t>
      </w:r>
    </w:p>
    <w:p w14:paraId="1048AAFB" w14:textId="77777777" w:rsidR="003C771A" w:rsidRPr="00345E70" w:rsidRDefault="00000000">
      <w:pPr>
        <w:rPr>
          <w:noProof/>
          <w:sz w:val="22"/>
          <w:szCs w:val="22"/>
          <w:lang w:val="ro-RO"/>
        </w:rPr>
      </w:pPr>
      <w:r>
        <w:rPr>
          <w:b/>
          <w:bCs/>
          <w:noProof/>
          <w:sz w:val="22"/>
          <w:szCs w:val="22"/>
          <w:lang w:val="ro-RO"/>
        </w:rPr>
        <w:t>3.2.4.2. Detalii privind Zona Prioritară pentru Biodiversitate nr. 4</w:t>
      </w:r>
    </w:p>
    <w:p w14:paraId="4ED41B6D" w14:textId="77777777" w:rsidR="003C771A" w:rsidRPr="00345E70" w:rsidRDefault="00000000">
      <w:pPr>
        <w:rPr>
          <w:noProof/>
          <w:sz w:val="22"/>
          <w:szCs w:val="22"/>
          <w:lang w:val="ro-RO"/>
        </w:rPr>
      </w:pPr>
      <w:r>
        <w:rPr>
          <w:noProof/>
          <w:sz w:val="22"/>
          <w:szCs w:val="22"/>
          <w:lang w:val="ro-RO"/>
        </w:rPr>
        <w:t>Suprafața totală a ZPB (ha)</w:t>
      </w:r>
    </w:p>
    <w:p w14:paraId="3A2CFFF0" w14:textId="360AE671" w:rsidR="003C771A" w:rsidRPr="00345E70" w:rsidRDefault="006C1DD1" w:rsidP="008F7398">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 xml:space="preserve">0,23</w:t>
      </w:r>
    </w:p>
    <w:p w14:paraId="6B635DC5" w14:textId="77777777" w:rsidR="003C771A" w:rsidRPr="00345E70" w:rsidRDefault="00000000" w:rsidP="008F7398">
      <w:pPr>
        <w:spacing w:after="0" w:line="240" w:lineRule="auto"/>
        <w:rPr>
          <w:noProof/>
          <w:sz w:val="22"/>
          <w:szCs w:val="22"/>
          <w:lang w:val="ro-RO"/>
        </w:rPr>
      </w:pPr>
      <w:r>
        <w:rPr>
          <w:noProof/>
          <w:sz w:val="22"/>
          <w:szCs w:val="22"/>
          <w:lang w:val="ro-RO"/>
        </w:rPr>
        <w:t>Documente relevante în raport cu ZPB</w:t>
      </w:r>
    </w:p>
    <w:p w14:paraId="4402CB63" w14:textId="77777777" w:rsidR="008F7398" w:rsidRPr="00345E70" w:rsidRDefault="008F7398" w:rsidP="008F7398">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lastRenderedPageBreak/>
        <w:t>Hotărârea nr. 230/2003 privind delimitarea rezervaţiilor biosferei, parcurilor naţionale şi parcurilor naturale şi constituirea administraţiilor acestora;</w:t>
      </w:r>
    </w:p>
    <w:p w14:paraId="3A4166B6" w14:textId="77777777" w:rsidR="008F7398" w:rsidRPr="00345E70" w:rsidRDefault="008F7398" w:rsidP="008F7398">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4FCF0939" w14:textId="17E6AAFC" w:rsidR="006C1DD1" w:rsidRDefault="006C1DD1" w:rsidP="006C1DD1">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DFFF66E" w14:textId="317AD1CA" w:rsidR="008F7398" w:rsidRPr="00345E70" w:rsidRDefault="008F7398" w:rsidP="008F7398">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 xml:space="preserve">Planul de management și Regulamentul Parcului Național Munții Rodnei, al sitului ROSCI0125 Munții Rodnei, al sitului ROSPA0085 Munții Rodnei, precum și al celorlalte arii naturale protejate de interes național incluse, aprobat prin Ordinul ministrului apelor și pădurilor nr. 307/2019;    </w:t>
      </w:r>
    </w:p>
    <w:p w14:paraId="2F9D7FCD" w14:textId="77777777" w:rsidR="008F7398" w:rsidRPr="00345E70" w:rsidRDefault="008F7398" w:rsidP="008F7398">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5A7501B6" w14:textId="77777777" w:rsidR="008F7398" w:rsidRPr="00345E70" w:rsidRDefault="008F7398">
      <w:pPr>
        <w:spacing w:after="0" w:line="240" w:lineRule="auto"/>
        <w:rPr>
          <w:noProof/>
          <w:sz w:val="22"/>
          <w:szCs w:val="22"/>
          <w:lang w:val="ro-RO"/>
        </w:rPr>
      </w:pPr>
    </w:p>
    <w:p w14:paraId="55CF79E2" w14:textId="77777777" w:rsidR="003C771A" w:rsidRPr="00345E70" w:rsidRDefault="00000000">
      <w:pPr>
        <w:spacing w:after="0" w:line="240" w:lineRule="auto"/>
        <w:rPr>
          <w:noProof/>
          <w:sz w:val="22"/>
          <w:szCs w:val="22"/>
          <w:lang w:val="ro-RO"/>
        </w:rPr>
      </w:pPr>
      <w:r>
        <w:rPr>
          <w:noProof/>
          <w:sz w:val="22"/>
          <w:szCs w:val="22"/>
          <w:lang w:val="ro-RO"/>
        </w:rPr>
        <w:t>Informația ecologică</w:t>
      </w:r>
    </w:p>
    <w:p w14:paraId="1383B9FB" w14:textId="77777777" w:rsidR="008F7398" w:rsidRPr="00345E70" w:rsidRDefault="008F7398">
      <w:pPr>
        <w:spacing w:after="0" w:line="240" w:lineRule="auto"/>
        <w:rPr>
          <w:noProof/>
          <w:sz w:val="22"/>
          <w:szCs w:val="22"/>
          <w:lang w:val="ro-RO"/>
        </w:rPr>
      </w:pPr>
    </w:p>
    <w:tbl>
      <w:tblPr>
        <w:tblStyle w:val="aa"/>
        <w:tblW w:w="8970" w:type="dxa"/>
        <w:tblInd w:w="10" w:type="dxa"/>
        <w:tblLayout w:type="fixed"/>
        <w:tblLook w:val="0400" w:firstRow="0" w:lastRow="0" w:firstColumn="0" w:lastColumn="0" w:noHBand="0" w:noVBand="1"/>
      </w:tblPr>
      <w:tblGrid>
        <w:gridCol w:w="2959"/>
        <w:gridCol w:w="6011"/>
      </w:tblGrid>
      <w:tr w:rsidR="003C771A" w:rsidRPr="00345E70" w14:paraId="2B5D6797" w14:textId="77777777" w:rsidTr="00572284">
        <w:tc>
          <w:tcPr>
            <w:tcW w:w="2959" w:type="dxa"/>
            <w:tcBorders>
              <w:top w:val="single" w:sz="6" w:space="0" w:color="000000"/>
              <w:left w:val="single" w:sz="6" w:space="0" w:color="000000"/>
              <w:bottom w:val="single" w:sz="6" w:space="0" w:color="000000"/>
              <w:right w:val="single" w:sz="6" w:space="0" w:color="000000"/>
            </w:tcBorders>
          </w:tcPr>
          <w:p w14:paraId="3F8294B8" w14:textId="77777777" w:rsidR="003C771A" w:rsidRPr="00345E70" w:rsidRDefault="00000000">
            <w:pPr>
              <w:spacing w:after="0" w:line="240" w:lineRule="auto"/>
              <w:rPr>
                <w:noProof/>
                <w:sz w:val="22"/>
                <w:szCs w:val="22"/>
                <w:lang w:val="ro-RO"/>
              </w:rPr>
            </w:pPr>
            <w:r>
              <w:rPr>
                <w:b/>
                <w:bCs/>
                <w:noProof/>
                <w:sz w:val="22"/>
                <w:szCs w:val="22"/>
                <w:lang w:val="ro-RO"/>
              </w:rPr>
              <w:t>Informația ecologică</w:t>
            </w:r>
          </w:p>
        </w:tc>
        <w:tc>
          <w:tcPr>
            <w:tcW w:w="6011" w:type="dxa"/>
            <w:tcBorders>
              <w:top w:val="single" w:sz="6" w:space="0" w:color="000000"/>
              <w:left w:val="single" w:sz="6" w:space="0" w:color="000000"/>
              <w:bottom w:val="single" w:sz="6" w:space="0" w:color="000000"/>
              <w:right w:val="single" w:sz="6" w:space="0" w:color="000000"/>
            </w:tcBorders>
          </w:tcPr>
          <w:p w14:paraId="0F903C13" w14:textId="77777777" w:rsidR="003C771A" w:rsidRPr="00345E70" w:rsidRDefault="00000000">
            <w:pPr>
              <w:spacing w:after="0" w:line="240" w:lineRule="auto"/>
              <w:rPr>
                <w:noProof/>
                <w:sz w:val="22"/>
                <w:szCs w:val="22"/>
                <w:lang w:val="ro-RO"/>
              </w:rPr>
            </w:pPr>
            <w:r>
              <w:rPr>
                <w:b/>
                <w:bCs/>
                <w:noProof/>
                <w:sz w:val="22"/>
                <w:szCs w:val="22"/>
                <w:lang w:val="ro-RO"/>
              </w:rPr>
              <w:t>Descriere</w:t>
            </w:r>
          </w:p>
        </w:tc>
      </w:tr>
      <w:tr w:rsidR="003C771A" w:rsidRPr="00345E70" w14:paraId="28F43F0C" w14:textId="77777777" w:rsidTr="00572284">
        <w:tc>
          <w:tcPr>
            <w:tcW w:w="2959" w:type="dxa"/>
            <w:tcBorders>
              <w:top w:val="single" w:sz="6" w:space="0" w:color="000000"/>
              <w:left w:val="single" w:sz="6" w:space="0" w:color="000000"/>
              <w:bottom w:val="single" w:sz="6" w:space="0" w:color="000000"/>
              <w:right w:val="single" w:sz="6" w:space="0" w:color="000000"/>
            </w:tcBorders>
          </w:tcPr>
          <w:p w14:paraId="395BD8A8" w14:textId="77777777" w:rsidR="003C771A" w:rsidRPr="00345E70" w:rsidRDefault="00000000">
            <w:pPr>
              <w:spacing w:after="0" w:line="240" w:lineRule="auto"/>
              <w:rPr>
                <w:noProof/>
                <w:sz w:val="22"/>
                <w:szCs w:val="22"/>
                <w:lang w:val="ro-RO"/>
              </w:rPr>
            </w:pPr>
            <w:r>
              <w:rPr>
                <w:noProof/>
                <w:sz w:val="22"/>
                <w:szCs w:val="22"/>
                <w:lang w:val="ro-RO"/>
              </w:rPr>
              <w:t>Habitate de interes comunitar sau de interes național</w:t>
            </w:r>
          </w:p>
        </w:tc>
        <w:tc>
          <w:tcPr>
            <w:tcW w:w="6011" w:type="dxa"/>
            <w:tcBorders>
              <w:top w:val="single" w:sz="6" w:space="0" w:color="000000"/>
              <w:left w:val="single" w:sz="6" w:space="0" w:color="000000"/>
              <w:bottom w:val="single" w:sz="6" w:space="0" w:color="000000"/>
              <w:right w:val="single" w:sz="6" w:space="0" w:color="000000"/>
            </w:tcBorders>
          </w:tcPr>
          <w:p w14:paraId="0F98D914"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păduri temperate montane de conifere:</w:t>
            </w:r>
          </w:p>
          <w:p w14:paraId="3EFA7200" w14:textId="736A1EA2" w:rsidR="003C771A" w:rsidRPr="00345E70" w:rsidRDefault="00000000" w:rsidP="00D32551">
            <w:pPr>
              <w:spacing w:after="0" w:line="240" w:lineRule="auto"/>
              <w:rPr>
                <w:noProof/>
                <w:sz w:val="22"/>
                <w:szCs w:val="22"/>
                <w:lang w:val="ro-RO"/>
              </w:rPr>
            </w:pPr>
            <w:r>
              <w:rPr>
                <w:i/>
                <w:iCs/>
                <w:noProof/>
                <w:sz w:val="22"/>
                <w:szCs w:val="22"/>
                <w:lang w:val="ro-RO"/>
              </w:rPr>
              <w:t>9410 - Păduri acidofile de Picea abies din regiunea montană (Vaccinio-Piceetea);</w:t>
            </w:r>
          </w:p>
        </w:tc>
      </w:tr>
      <w:tr w:rsidR="003C771A" w:rsidRPr="00345E70" w14:paraId="2B35AB5E" w14:textId="77777777" w:rsidTr="00572284">
        <w:tc>
          <w:tcPr>
            <w:tcW w:w="2959" w:type="dxa"/>
            <w:tcBorders>
              <w:top w:val="single" w:sz="6" w:space="0" w:color="000000"/>
              <w:left w:val="single" w:sz="6" w:space="0" w:color="000000"/>
              <w:bottom w:val="single" w:sz="6" w:space="0" w:color="000000"/>
              <w:right w:val="single" w:sz="6" w:space="0" w:color="000000"/>
            </w:tcBorders>
          </w:tcPr>
          <w:p w14:paraId="3D23690E" w14:textId="77777777" w:rsidR="003C771A" w:rsidRPr="00345E70" w:rsidRDefault="00000000">
            <w:pPr>
              <w:spacing w:after="0" w:line="240" w:lineRule="auto"/>
              <w:rPr>
                <w:noProof/>
                <w:sz w:val="22"/>
                <w:szCs w:val="22"/>
                <w:lang w:val="ro-RO"/>
              </w:rPr>
            </w:pPr>
            <w:r>
              <w:rPr>
                <w:noProof/>
                <w:sz w:val="22"/>
                <w:szCs w:val="22"/>
                <w:lang w:val="ro-RO"/>
              </w:rPr>
              <w:t>Specii</w:t>
            </w:r>
          </w:p>
        </w:tc>
        <w:tc>
          <w:tcPr>
            <w:tcW w:w="6011" w:type="dxa"/>
            <w:tcBorders>
              <w:top w:val="single" w:sz="6" w:space="0" w:color="000000"/>
              <w:left w:val="single" w:sz="6" w:space="0" w:color="000000"/>
              <w:bottom w:val="single" w:sz="6" w:space="0" w:color="000000"/>
              <w:right w:val="single" w:sz="6" w:space="0" w:color="000000"/>
            </w:tcBorders>
          </w:tcPr>
          <w:p w14:paraId="5862BB9D" w14:textId="492633F2" w:rsidR="003C771A" w:rsidRPr="00345E70" w:rsidRDefault="00000000">
            <w:pPr>
              <w:spacing w:after="0" w:line="240" w:lineRule="auto"/>
              <w:rPr>
                <w:b/>
                <w:bCs/>
                <w:noProof/>
                <w:sz w:val="22"/>
                <w:szCs w:val="22"/>
                <w:lang w:val="ro-RO"/>
              </w:rPr>
            </w:pPr>
            <w:r>
              <w:rPr>
                <w:b/>
                <w:bCs/>
                <w:noProof/>
                <w:sz w:val="22"/>
                <w:szCs w:val="22"/>
                <w:lang w:val="ro-RO"/>
              </w:rPr>
              <w:t>Amfibieni:</w:t>
            </w:r>
          </w:p>
          <w:p w14:paraId="1E442EEB" w14:textId="77777777" w:rsidR="003C771A" w:rsidRPr="00345E70" w:rsidRDefault="00000000">
            <w:pPr>
              <w:spacing w:after="0" w:line="240" w:lineRule="auto"/>
              <w:rPr>
                <w:i/>
                <w:iCs/>
                <w:noProof/>
                <w:sz w:val="22"/>
                <w:szCs w:val="22"/>
                <w:lang w:val="ro-RO"/>
              </w:rPr>
            </w:pPr>
            <w:r>
              <w:rPr>
                <w:i/>
                <w:iCs/>
                <w:noProof/>
                <w:sz w:val="22"/>
                <w:szCs w:val="22"/>
                <w:lang w:val="ro-RO"/>
              </w:rPr>
              <w:t>1193 Bombina variegata</w:t>
            </w:r>
          </w:p>
          <w:p w14:paraId="77CFA79D" w14:textId="77777777" w:rsidR="003C771A" w:rsidRPr="00345E70" w:rsidRDefault="00000000">
            <w:pPr>
              <w:spacing w:after="0" w:line="240" w:lineRule="auto"/>
              <w:rPr>
                <w:b/>
                <w:bCs/>
                <w:i/>
                <w:iCs/>
                <w:noProof/>
                <w:sz w:val="22"/>
                <w:szCs w:val="22"/>
                <w:lang w:val="ro-RO"/>
              </w:rPr>
            </w:pPr>
            <w:r>
              <w:rPr>
                <w:b/>
                <w:bCs/>
                <w:i/>
                <w:iCs/>
                <w:noProof/>
                <w:sz w:val="22"/>
                <w:szCs w:val="22"/>
                <w:lang w:val="ro-RO"/>
              </w:rPr>
              <w:t>Păsări:</w:t>
            </w:r>
          </w:p>
          <w:p w14:paraId="46EDC89B" w14:textId="10A8CCF7" w:rsidR="003C771A" w:rsidRPr="00345E70" w:rsidRDefault="00000000" w:rsidP="00B03EFE">
            <w:pPr>
              <w:spacing w:after="0" w:line="240" w:lineRule="auto"/>
              <w:rPr>
                <w:i/>
                <w:iCs/>
                <w:noProof/>
                <w:sz w:val="22"/>
                <w:szCs w:val="22"/>
                <w:lang w:val="ro-RO"/>
              </w:rPr>
            </w:pPr>
            <w:r>
              <w:rPr>
                <w:i/>
                <w:iCs/>
                <w:noProof/>
                <w:sz w:val="22"/>
                <w:szCs w:val="22"/>
                <w:lang w:val="ro-RO"/>
              </w:rPr>
              <w:t>A241 Picoides tridactylus</w:t>
            </w:r>
          </w:p>
        </w:tc>
      </w:tr>
      <w:tr w:rsidR="003C771A" w:rsidRPr="00345E70" w14:paraId="60E9C111" w14:textId="77777777" w:rsidTr="00572284">
        <w:tc>
          <w:tcPr>
            <w:tcW w:w="2959" w:type="dxa"/>
            <w:tcBorders>
              <w:top w:val="single" w:sz="6" w:space="0" w:color="000000"/>
              <w:left w:val="single" w:sz="6" w:space="0" w:color="000000"/>
              <w:bottom w:val="single" w:sz="6" w:space="0" w:color="000000"/>
              <w:right w:val="single" w:sz="6" w:space="0" w:color="000000"/>
            </w:tcBorders>
          </w:tcPr>
          <w:p w14:paraId="44FBEC72" w14:textId="77777777" w:rsidR="003C771A" w:rsidRPr="00345E70" w:rsidRDefault="00000000">
            <w:pPr>
              <w:spacing w:after="0" w:line="240" w:lineRule="auto"/>
              <w:rPr>
                <w:noProof/>
                <w:sz w:val="22"/>
                <w:szCs w:val="22"/>
                <w:lang w:val="ro-RO"/>
              </w:rPr>
            </w:pPr>
            <w:r>
              <w:rPr>
                <w:noProof/>
                <w:sz w:val="22"/>
                <w:szCs w:val="22"/>
                <w:lang w:val="ro-RO"/>
              </w:rPr>
              <w:t>Valoarea ecologică</w:t>
            </w:r>
          </w:p>
        </w:tc>
        <w:tc>
          <w:tcPr>
            <w:tcW w:w="6011" w:type="dxa"/>
            <w:tcBorders>
              <w:top w:val="single" w:sz="6" w:space="0" w:color="000000"/>
              <w:left w:val="single" w:sz="6" w:space="0" w:color="000000"/>
              <w:bottom w:val="single" w:sz="6" w:space="0" w:color="000000"/>
              <w:right w:val="single" w:sz="6" w:space="0" w:color="000000"/>
            </w:tcBorders>
          </w:tcPr>
          <w:p w14:paraId="21C36AED" w14:textId="36CBE20B" w:rsidR="00E2386F" w:rsidRPr="00345E70" w:rsidRDefault="00B03EFE">
            <w:pPr>
              <w:spacing w:after="0" w:line="240" w:lineRule="auto"/>
              <w:jc w:val="both"/>
              <w:rPr>
                <w:noProof/>
                <w:sz w:val="22"/>
                <w:szCs w:val="22"/>
                <w:lang w:val="ro-RO"/>
              </w:rPr>
            </w:pPr>
            <w:r>
              <w:rPr>
                <w:noProof/>
                <w:sz w:val="22"/>
                <w:szCs w:val="22"/>
                <w:lang w:val="ro-RO"/>
              </w:rPr>
              <w:t>-</w:t>
            </w:r>
          </w:p>
        </w:tc>
      </w:tr>
      <w:tr w:rsidR="003C771A" w:rsidRPr="00345E70" w14:paraId="7A53512F" w14:textId="77777777" w:rsidTr="00572284">
        <w:tc>
          <w:tcPr>
            <w:tcW w:w="2959" w:type="dxa"/>
            <w:tcBorders>
              <w:top w:val="single" w:sz="6" w:space="0" w:color="000000"/>
              <w:left w:val="single" w:sz="6" w:space="0" w:color="000000"/>
              <w:bottom w:val="single" w:sz="6" w:space="0" w:color="000000"/>
              <w:right w:val="single" w:sz="6" w:space="0" w:color="000000"/>
            </w:tcBorders>
          </w:tcPr>
          <w:p w14:paraId="02A08125" w14:textId="77777777" w:rsidR="003C771A" w:rsidRPr="00345E70" w:rsidRDefault="00000000">
            <w:pPr>
              <w:spacing w:after="0" w:line="240" w:lineRule="auto"/>
              <w:rPr>
                <w:noProof/>
                <w:sz w:val="22"/>
                <w:szCs w:val="22"/>
                <w:lang w:val="ro-RO"/>
              </w:rPr>
            </w:pPr>
            <w:r>
              <w:rPr>
                <w:noProof/>
                <w:sz w:val="22"/>
                <w:szCs w:val="22"/>
                <w:lang w:val="ro-RO"/>
              </w:rPr>
              <w:t>Presiuni semnificative</w:t>
            </w:r>
          </w:p>
        </w:tc>
        <w:tc>
          <w:tcPr>
            <w:tcW w:w="6011" w:type="dxa"/>
            <w:tcBorders>
              <w:top w:val="single" w:sz="6" w:space="0" w:color="000000"/>
              <w:left w:val="single" w:sz="6" w:space="0" w:color="000000"/>
              <w:bottom w:val="single" w:sz="6" w:space="0" w:color="000000"/>
              <w:right w:val="single" w:sz="6" w:space="0" w:color="000000"/>
            </w:tcBorders>
          </w:tcPr>
          <w:p w14:paraId="23832C9D" w14:textId="5372D521" w:rsidR="00CC4B00" w:rsidRPr="00345E70" w:rsidRDefault="00D32551" w:rsidP="00CC4B00">
            <w:pPr>
              <w:spacing w:after="0" w:line="240" w:lineRule="auto"/>
              <w:jc w:val="both"/>
              <w:rPr>
                <w:noProof/>
                <w:sz w:val="22"/>
                <w:szCs w:val="22"/>
                <w:lang w:val="ro-RO"/>
              </w:rPr>
            </w:pPr>
            <w:r>
              <w:rPr>
                <w:noProof/>
                <w:sz w:val="22"/>
                <w:szCs w:val="22"/>
                <w:lang w:val="ro-RO"/>
              </w:rPr>
              <w:t>nu este cazul</w:t>
            </w:r>
          </w:p>
        </w:tc>
      </w:tr>
      <w:tr w:rsidR="00CC4B00" w:rsidRPr="00345E70" w14:paraId="16E371A7" w14:textId="77777777" w:rsidTr="00572284">
        <w:tc>
          <w:tcPr>
            <w:tcW w:w="2959" w:type="dxa"/>
            <w:tcBorders>
              <w:top w:val="single" w:sz="6" w:space="0" w:color="000000"/>
              <w:left w:val="single" w:sz="6" w:space="0" w:color="000000"/>
              <w:bottom w:val="single" w:sz="6" w:space="0" w:color="000000"/>
              <w:right w:val="single" w:sz="6" w:space="0" w:color="000000"/>
            </w:tcBorders>
          </w:tcPr>
          <w:p w14:paraId="5253949B" w14:textId="264A41FD" w:rsidR="00CC4B00" w:rsidRPr="00345E70" w:rsidRDefault="00CC4B00" w:rsidP="00BA76F5">
            <w:pPr>
              <w:spacing w:after="0" w:line="240" w:lineRule="auto"/>
              <w:rPr>
                <w:noProof/>
                <w:sz w:val="22"/>
                <w:szCs w:val="22"/>
                <w:lang w:val="ro-RO"/>
              </w:rPr>
            </w:pPr>
            <w:r>
              <w:rPr>
                <w:noProof/>
                <w:sz w:val="22"/>
                <w:szCs w:val="22"/>
                <w:lang w:val="ro-RO"/>
              </w:rPr>
              <w:t>Obiective și măsuri de conservare</w:t>
            </w:r>
          </w:p>
        </w:tc>
        <w:tc>
          <w:tcPr>
            <w:tcW w:w="6011" w:type="dxa"/>
            <w:tcBorders>
              <w:top w:val="single" w:sz="6" w:space="0" w:color="000000"/>
              <w:left w:val="single" w:sz="6" w:space="0" w:color="000000"/>
              <w:bottom w:val="single" w:sz="6" w:space="0" w:color="000000"/>
              <w:right w:val="single" w:sz="6" w:space="0" w:color="000000"/>
            </w:tcBorders>
          </w:tcPr>
          <w:p w14:paraId="77037C8C" w14:textId="77777777" w:rsidR="00BA76F5" w:rsidRPr="00F33589" w:rsidRDefault="00BA76F5" w:rsidP="00BA76F5">
            <w:pPr>
              <w:spacing w:after="0" w:line="240" w:lineRule="auto"/>
              <w:jc w:val="both"/>
              <w:rPr>
                <w:sz w:val="22"/>
                <w:szCs w:val="22"/>
              </w:rPr>
            </w:pPr>
            <w:r>
              <w:rPr>
                <w:b/>
                <w:bCs/>
                <w:sz w:val="22"/>
                <w:szCs w:val="22"/>
              </w:rPr>
              <w:t>Obiective și măsuri în regim de non-intervenție pentru habitatele forestiere T1</w:t>
            </w:r>
          </w:p>
          <w:p w14:paraId="5BCE0FE7" w14:textId="77777777" w:rsidR="00BA76F5" w:rsidRPr="00F33589" w:rsidRDefault="00BA76F5" w:rsidP="00BA76F5">
            <w:pPr>
              <w:spacing w:after="0" w:line="240" w:lineRule="auto"/>
              <w:jc w:val="both"/>
              <w:rPr>
                <w:sz w:val="22"/>
                <w:szCs w:val="22"/>
              </w:rPr>
            </w:pPr>
            <w:r>
              <w:rPr>
                <w:b/>
                <w:bCs/>
                <w:sz w:val="22"/>
                <w:szCs w:val="22"/>
              </w:rPr>
              <w:t>Obiectiv general de conservare</w:t>
            </w:r>
          </w:p>
          <w:p w14:paraId="0B44F34D" w14:textId="77777777" w:rsidR="00BA76F5" w:rsidRPr="00F33589" w:rsidRDefault="00BA76F5" w:rsidP="00BA76F5">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F369767" w14:textId="77777777" w:rsidR="00BA76F5" w:rsidRPr="00F33589" w:rsidRDefault="00BA76F5" w:rsidP="00BA76F5">
            <w:pPr>
              <w:spacing w:after="0" w:line="240" w:lineRule="auto"/>
              <w:jc w:val="both"/>
              <w:rPr>
                <w:sz w:val="22"/>
                <w:szCs w:val="22"/>
              </w:rPr>
            </w:pPr>
            <w:r>
              <w:rPr>
                <w:b/>
                <w:bCs/>
                <w:sz w:val="22"/>
                <w:szCs w:val="22"/>
              </w:rPr>
              <w:t>Obiective specifice:</w:t>
            </w:r>
          </w:p>
          <w:p w14:paraId="1C5B40BB" w14:textId="77777777" w:rsidR="00BA76F5" w:rsidRPr="00F33589" w:rsidRDefault="00BA76F5" w:rsidP="00BA76F5">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3CF1894" w14:textId="77777777" w:rsidR="00BA76F5" w:rsidRPr="00F33589" w:rsidRDefault="00BA76F5" w:rsidP="00BA76F5">
            <w:pPr>
              <w:spacing w:after="0" w:line="240" w:lineRule="auto"/>
              <w:jc w:val="both"/>
              <w:rPr>
                <w:sz w:val="22"/>
                <w:szCs w:val="22"/>
              </w:rPr>
            </w:pPr>
            <w:r>
              <w:rPr>
                <w:sz w:val="22"/>
                <w:szCs w:val="22"/>
              </w:rPr>
              <w:t>2. Menținerea elementelor-cheie pentru biodiversitate (arbori foarte bătrâni, arbori-habitat, lemn mort, microhabitate).</w:t>
            </w:r>
          </w:p>
          <w:p w14:paraId="6AEECD04" w14:textId="77777777" w:rsidR="00BA76F5" w:rsidRPr="00F33589" w:rsidRDefault="00BA76F5" w:rsidP="00BA76F5">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63BF7FB" w14:textId="77777777" w:rsidR="00BA76F5" w:rsidRPr="00F33589" w:rsidRDefault="00BA76F5" w:rsidP="00BA76F5">
            <w:pPr>
              <w:spacing w:after="0" w:line="240" w:lineRule="auto"/>
              <w:jc w:val="both"/>
              <w:rPr>
                <w:sz w:val="22"/>
                <w:szCs w:val="22"/>
              </w:rPr>
            </w:pPr>
            <w:r>
              <w:rPr>
                <w:sz w:val="22"/>
                <w:szCs w:val="22"/>
              </w:rPr>
              <w:t>4. Limitarea deranjului produs de activitățile umane — acces motorizat, turism necontrolat și recoltări neautorizate.</w:t>
            </w:r>
          </w:p>
          <w:p w14:paraId="25A536D2" w14:textId="77777777" w:rsidR="00BA76F5" w:rsidRPr="00F33589" w:rsidRDefault="00BA76F5" w:rsidP="00BA76F5">
            <w:pPr>
              <w:spacing w:after="0" w:line="240" w:lineRule="auto"/>
              <w:jc w:val="both"/>
              <w:rPr>
                <w:sz w:val="22"/>
                <w:szCs w:val="22"/>
              </w:rPr>
            </w:pPr>
            <w:r>
              <w:rPr>
                <w:sz w:val="22"/>
                <w:szCs w:val="22"/>
              </w:rPr>
              <w:t>5. Monitorizarea periodică a stării de conservare a habitatelor și speciilor din ZPB.</w:t>
            </w:r>
          </w:p>
          <w:p w14:paraId="4E34D993" w14:textId="77777777" w:rsidR="00BA76F5" w:rsidRPr="00F33589" w:rsidRDefault="00BA76F5" w:rsidP="00BA76F5">
            <w:pPr>
              <w:spacing w:after="0" w:line="240" w:lineRule="auto"/>
              <w:jc w:val="both"/>
              <w:rPr>
                <w:sz w:val="22"/>
                <w:szCs w:val="22"/>
              </w:rPr>
            </w:pPr>
            <w:r>
              <w:rPr>
                <w:b/>
                <w:bCs/>
                <w:sz w:val="22"/>
                <w:szCs w:val="22"/>
              </w:rPr>
              <w:t>Măsuri de conservare:</w:t>
            </w:r>
          </w:p>
          <w:p w14:paraId="5C8BBA96" w14:textId="77777777" w:rsidR="00BA76F5" w:rsidRPr="00F33589" w:rsidRDefault="00BA76F5" w:rsidP="00BA76F5">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781F2B1" w14:textId="77777777" w:rsidR="00BA76F5" w:rsidRPr="00F33589" w:rsidRDefault="00BA76F5" w:rsidP="00BA76F5">
            <w:pPr>
              <w:spacing w:after="0" w:line="240" w:lineRule="auto"/>
              <w:jc w:val="both"/>
              <w:rPr>
                <w:sz w:val="22"/>
                <w:szCs w:val="22"/>
              </w:rPr>
            </w:pPr>
            <w:r>
              <w:rPr>
                <w:sz w:val="22"/>
                <w:szCs w:val="22"/>
              </w:rPr>
              <w:t xml:space="preserve">2. Păstrarea lemnului mort și a arborilor-habitat: lemnul mort (în picioare și la sol) se păstrează ca element natural al </w:t>
            </w:r>
            <w:r>
              <w:rPr>
                <w:sz w:val="22"/>
                <w:szCs w:val="22"/>
              </w:rPr>
              <w:lastRenderedPageBreak/>
              <w:t>ecosistemului, iar arborii-habitat nu se extrag; îndepărtări sunt permise doar punctual, strict pentru siguranța publică (de exemplu pe trasee turistice), dar materialul se relocă, nu se scoate din ZPB.</w:t>
            </w:r>
          </w:p>
          <w:p w14:paraId="4F486736" w14:textId="77777777" w:rsidR="00BA76F5" w:rsidRPr="00F33589" w:rsidRDefault="00BA76F5" w:rsidP="00BA76F5">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7AC66A6" w14:textId="77777777" w:rsidR="00BA76F5" w:rsidRPr="00F33589" w:rsidRDefault="00BA76F5" w:rsidP="00BA76F5">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78DDD7" w14:textId="1BEAB497" w:rsidR="00CC4B00" w:rsidRPr="00CC4B00" w:rsidRDefault="00BA76F5" w:rsidP="00BA76F5">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CC4B00" w:rsidRPr="00345E70" w14:paraId="0567BE70" w14:textId="77777777" w:rsidTr="00572284">
        <w:tc>
          <w:tcPr>
            <w:tcW w:w="2959" w:type="dxa"/>
            <w:tcBorders>
              <w:top w:val="single" w:sz="6" w:space="0" w:color="000000"/>
              <w:left w:val="single" w:sz="6" w:space="0" w:color="000000"/>
              <w:bottom w:val="single" w:sz="6" w:space="0" w:color="000000"/>
              <w:right w:val="single" w:sz="6" w:space="0" w:color="000000"/>
            </w:tcBorders>
          </w:tcPr>
          <w:p w14:paraId="7900D38B" w14:textId="6E0CEFF6" w:rsidR="00CC4B00" w:rsidRPr="00345E70" w:rsidRDefault="00CC4B00" w:rsidP="00BA76F5">
            <w:pPr>
              <w:spacing w:after="0" w:line="240" w:lineRule="auto"/>
              <w:rPr>
                <w:noProof/>
                <w:sz w:val="22"/>
                <w:szCs w:val="22"/>
                <w:lang w:val="ro-RO"/>
              </w:rPr>
            </w:pPr>
            <w:r>
              <w:rPr>
                <w:noProof/>
                <w:sz w:val="22"/>
                <w:szCs w:val="22"/>
                <w:lang w:val="ro-RO"/>
              </w:rPr>
              <w:lastRenderedPageBreak/>
              <w:t>Tipul de proprietate</w:t>
            </w:r>
          </w:p>
        </w:tc>
        <w:tc>
          <w:tcPr>
            <w:tcW w:w="6011" w:type="dxa"/>
            <w:tcBorders>
              <w:top w:val="single" w:sz="6" w:space="0" w:color="000000"/>
              <w:left w:val="single" w:sz="6" w:space="0" w:color="000000"/>
              <w:bottom w:val="single" w:sz="6" w:space="0" w:color="000000"/>
              <w:right w:val="single" w:sz="6" w:space="0" w:color="000000"/>
            </w:tcBorders>
          </w:tcPr>
          <w:p w14:paraId="2FC0757B" w14:textId="399F7E0F" w:rsidR="00CC4B00" w:rsidRDefault="00CC4B00" w:rsidP="00BA76F5">
            <w:pPr>
              <w:spacing w:after="0" w:line="240" w:lineRule="auto"/>
              <w:jc w:val="both"/>
              <w:rPr>
                <w:noProof/>
                <w:sz w:val="22"/>
                <w:szCs w:val="22"/>
                <w:lang w:val="ro-RO"/>
              </w:rPr>
            </w:pPr>
            <w:r>
              <w:rPr>
                <w:noProof/>
                <w:sz w:val="22"/>
                <w:szCs w:val="22"/>
                <w:lang w:val="ro-RO"/>
              </w:rPr>
              <w:t xml:space="preserve">Publică </w:t>
            </w:r>
          </w:p>
        </w:tc>
      </w:tr>
    </w:tbl>
    <w:p w14:paraId="6903C232" w14:textId="19ACF347" w:rsidR="006720BD" w:rsidRPr="00345E70" w:rsidRDefault="006720BD" w:rsidP="00BA76F5">
      <w:pPr>
        <w:spacing w:after="0" w:line="240" w:lineRule="auto"/>
        <w:jc w:val="both"/>
        <w:rPr>
          <w:noProof/>
          <w:sz w:val="22"/>
          <w:szCs w:val="22"/>
          <w:lang w:val="ro-RO"/>
        </w:rPr>
      </w:pPr>
    </w:p>
    <w:p w14:paraId="503DDA8B" w14:textId="77777777" w:rsidR="003C771A" w:rsidRPr="00345E70" w:rsidRDefault="003C771A" w:rsidP="00BA76F5">
      <w:pPr>
        <w:spacing w:after="0" w:line="240" w:lineRule="auto"/>
        <w:rPr>
          <w:noProof/>
          <w:sz w:val="22"/>
          <w:szCs w:val="22"/>
          <w:lang w:val="ro-RO"/>
        </w:rPr>
      </w:pPr>
    </w:p>
    <w:p w14:paraId="2B626A84" w14:textId="77777777" w:rsidR="00460B95" w:rsidRDefault="00460B95" w:rsidP="00BA76F5">
      <w:pPr>
        <w:spacing w:after="0" w:line="240" w:lineRule="auto"/>
        <w:jc w:val="center"/>
        <w:rPr>
          <w:b/>
          <w:bCs/>
          <w:noProof/>
          <w:sz w:val="22"/>
          <w:szCs w:val="22"/>
          <w:lang w:val="ro-RO"/>
        </w:rPr>
      </w:pPr>
    </w:p>
    <w:p w14:paraId="6FF5F34A" w14:textId="6A7F295B" w:rsidR="003C771A" w:rsidRPr="00345E70" w:rsidRDefault="00000000" w:rsidP="00BA76F5">
      <w:pPr>
        <w:spacing w:after="0" w:line="240" w:lineRule="auto"/>
        <w:jc w:val="center"/>
        <w:rPr>
          <w:noProof/>
          <w:sz w:val="22"/>
          <w:szCs w:val="22"/>
          <w:lang w:val="ro-RO"/>
        </w:rPr>
      </w:pPr>
      <w:r>
        <w:rPr>
          <w:b/>
          <w:bCs/>
          <w:noProof/>
          <w:sz w:val="22"/>
          <w:szCs w:val="22"/>
          <w:lang w:val="ro-RO"/>
        </w:rPr>
        <w:t>3.3. Bibliografie</w:t>
      </w:r>
    </w:p>
    <w:p w14:paraId="49835432" w14:textId="77777777" w:rsidR="003C771A" w:rsidRPr="00345E70" w:rsidRDefault="003C771A">
      <w:pPr>
        <w:jc w:val="center"/>
        <w:rPr>
          <w:noProof/>
          <w:sz w:val="22"/>
          <w:szCs w:val="22"/>
          <w:lang w:val="ro-RO"/>
        </w:rPr>
      </w:pPr>
    </w:p>
    <w:tbl>
      <w:tblPr>
        <w:tblStyle w:val="ab"/>
        <w:tblW w:w="9345" w:type="dxa"/>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45"/>
      </w:tblGrid>
      <w:tr w:rsidR="003C771A" w:rsidRPr="00345E70" w14:paraId="60C7BE79" w14:textId="77777777">
        <w:trPr>
          <w:trHeight w:val="1080"/>
        </w:trPr>
        <w:tc>
          <w:tcPr>
            <w:tcW w:w="9345" w:type="dxa"/>
            <w:tcMar>
              <w:top w:w="0" w:type="dxa"/>
              <w:bottom w:w="0" w:type="dxa"/>
            </w:tcMar>
          </w:tcPr>
          <w:p w14:paraId="4E41D4CF"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Alexinschi A., 1960: Contribuţii la cunoaşterea faunei macrolepidopterelor din Masivul Rodna, cu consideraţii sistematice, ecologice şi zoogeografice, An. Şt. Univ. „Al. I. Cuza”, Iaşi, 6, p. 729-754</w:t>
            </w:r>
          </w:p>
          <w:p w14:paraId="4E8DF073"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Alexinschi A., 1963: Contribuţie la cunoaşterea faunei lepidopterelor Masivului Rodna (Microlepidoptere), Studii şi Cercetări Ştiinţifice, Biologie şi Ştiinţe Agricole, anul XIV, fasc. 1, Academia RPR, Iaşi </w:t>
            </w:r>
          </w:p>
          <w:p w14:paraId="364E5128"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Andrei M., 1997: Note on the herpetofauna of the Maramureş (Romania), Trav. Mus. Natl. Hist. „Grigore Antipa”, XXXVII, pg. 129-133, Bucureşti </w:t>
            </w:r>
          </w:p>
          <w:p w14:paraId="758C3C27"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Bănărescu P., Bichiceanu M., 1959: Un peşte nou pentru fauna RPR (Leuciscus souffia agassizi Cuv. et Val.), Şt. Şi cerc. Ser. Biol. Anim., T XI, pg. 59-67, Bucureşti </w:t>
            </w:r>
          </w:p>
          <w:p w14:paraId="1FEC8F18"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Beres I. 1961: Ornithological observation in the Maramaros and Rodna Mountains, Aquila, Tom  69-70,, Budapest, pg. 176-277 </w:t>
            </w:r>
          </w:p>
          <w:p w14:paraId="513A46FC"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Beres I., 1999: Ornitocenozele etajelor alpine şi subalpine din Munţii Rodnei, Analele Banatului, nr. 4, pg. 353-366, Timişoara </w:t>
            </w:r>
          </w:p>
          <w:p w14:paraId="43C22563"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Beres I., Ardelean G., 2000: The bird fauna of the Pietros Biosphere Reserve of the Rodnei Mountains, Romania, Ornis Hung., Budapest, 10: 211-217 </w:t>
            </w:r>
          </w:p>
          <w:p w14:paraId="0A2119C4"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Borcea M., 1983: Fauna de amfibii şi reptile din Munţii Rodnei, prezentare zoogeografică,  Academia Română, Filiala Cluj Napoca – Baia Mare, pg. 120 - 127 </w:t>
            </w:r>
          </w:p>
          <w:p w14:paraId="32E61CAA"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Boşcaiu N., Lupşa V., Olos E., Pînzaru Gh., 1983: Aspecte din trecutul vegetaţiei Munţilor Rodnei,  în Rezervaţia naturală Pietrosul Rodnei la 50 de ani, Cluj Napoca – Baia Mare, 232-245  </w:t>
            </w:r>
          </w:p>
          <w:p w14:paraId="40E682E5"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Botnariuc N., 1983: Pietrosul Rodnei în cadrul reţelei internaţionale de rezervaţii ale biosferei,  Rezervaţia naturală pietrosul Rodnei la 50 ani, pg. 42-48, Cluj Napoca </w:t>
            </w:r>
          </w:p>
          <w:p w14:paraId="66385C90"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Coldea G., Pânzariu G., 1986: La végétation de la réserve Bila-Lala des Monts Rodnei, Contribuţii Botanice, Cluj Napoca </w:t>
            </w:r>
          </w:p>
          <w:p w14:paraId="1B43E432"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Coldea Gh., 1990: Munţii Rodnei. Studiu geobotanic, Edit. Academiei Române, Bucureşti </w:t>
            </w:r>
          </w:p>
          <w:p w14:paraId="16960A83"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Coldea Gh., Tauber F., Pânzariu Gh., 1983: Importanţa botanică a Rezervaţiei naturale Pietrosul Rodnei, Rezervaţia naturală Pietrosul Rodnei la 50 de ani, pg. 160-174, Cluj Napoca </w:t>
            </w:r>
          </w:p>
          <w:p w14:paraId="151E0DD9"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Coldea Gh., Tauber F., Pînzaru Gh., 1981: Asociaţii vegetale din rezervaţia naturală Pietrosul Mare, Şt. Comun. Cercet. Nat. Suceava 5, p. 424-450 </w:t>
            </w:r>
          </w:p>
          <w:p w14:paraId="3D05F188"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lastRenderedPageBreak/>
              <w:t xml:space="preserve">Filipaşcu Al., 1959: Contribuţii la cunoaşterea avifaunei Munţilor Rodnei, Teză de stat, Cluj - Napoca </w:t>
            </w:r>
          </w:p>
          <w:p w14:paraId="280FD4FC"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Flousek J., Flouskova Z., Tomasova K., 1985: To the knoledge of small mammals in the Rodnei Mountains (Romania), Vestnik Ceskoslovenske Spolecnosti Zoologicke, 49: 6- 17</w:t>
            </w:r>
          </w:p>
          <w:p w14:paraId="23879F4E"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Gubesch L., 1969: Relictul glaciar zâmbrul (Pinus cembra L.) din Munţii Rodnei, Ocrotirea Naturii, t. 13, nr. 1, p. 51-61, Bucureşti</w:t>
            </w:r>
          </w:p>
          <w:p w14:paraId="3C3381B9" w14:textId="4949C24B"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Iuşan C., 2011: ”Monografia Parcului Naţional Munţii Rodnei (Rezervaţie a Biosferei)”, Editura Todesco, pag. 335, Cluj-Napoca. </w:t>
            </w:r>
          </w:p>
          <w:p w14:paraId="05740EC1"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Mareş V., Nădişan I., 1983: Rezervaţia naturală Pietrosul Rodnei – realizări şi perspective, Rezervaţia naturală Pietrosul Rodnei la 50 de ani, pg. 67-77, Cluj Napoca </w:t>
            </w:r>
          </w:p>
          <w:p w14:paraId="5066BBF5"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Morariu D., 1997: La siciste de bouleux (Sicista betulina, Pallas – Rodentia) dans le monts Rodna, Maramures, Romania, Trav. Mus. Natl. Hist. „Grigore Antipa”, XXXVII, pg. 147-157, Bucureşti</w:t>
            </w:r>
          </w:p>
          <w:p w14:paraId="1045888A"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Nyarady A., Resmeriţă I., Spirchez Z., 1971: Aspecte privind flora şi vegetaţia Munţilor Rodnei şi Maramureşului, Comun. Bot., A VII-a Consf. Naţion. De Geobotanică, Bucureşti, p. 149-172</w:t>
            </w:r>
          </w:p>
          <w:p w14:paraId="5693C423"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Olos E., 1982: Flora şi vegetaţia stâncăriei Piatra Rea din Munţii Rodnei, Cercet. Nat. şi Med. Înconjurător, 26 (1-2), p. 90-96, Acad. RSR, Bucureşti </w:t>
            </w:r>
          </w:p>
          <w:p w14:paraId="1778171A"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Resmeriţă I., 1979: Flora rezervaţiei naturale Pietrosul Mare, I, Studia Univ. Babeş-Bolyai, XXIV, Nr. 2, p. 8-14, Cluj Napoca 257. </w:t>
            </w:r>
          </w:p>
          <w:p w14:paraId="751AF302"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Resmeriţă I., 1981: Vegetaţia rezervaţiei naturale Pietrosul Mare, II, Studia Univ. Babeş-Bolyai, XXVI, Nr. 1, p. 3-11, Cluj Napoca </w:t>
            </w:r>
          </w:p>
          <w:p w14:paraId="25E99BFC"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Resmeriţă I., Raţiu O., 1974: Vegetaţia higro- şi hidrofilă din Maramureş, Contrib. Botanice, Cluj - Napoca, 115-129 </w:t>
            </w:r>
          </w:p>
          <w:p w14:paraId="0E11E559"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Seghedin T., 1977: Parcul Naţional al Munţilor Rodnei, Ocrot. Nat. Înconj., T. 21, nr. 1, pg. 13-22</w:t>
            </w:r>
          </w:p>
          <w:p w14:paraId="5F982FCB"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Stănescu M., Ruşti D., 1997: New data concerning the Lepidoptera (Insecta) of Maramureş (Romania), Trav. Mus. Natl. Hist. Nat. Antipa, vol. XXXVII, p. 89-111 </w:t>
            </w:r>
          </w:p>
          <w:p w14:paraId="6C6E5BE1" w14:textId="77777777" w:rsidR="003C771A" w:rsidRPr="00345E70" w:rsidRDefault="00000000" w:rsidP="002D2F8C">
            <w:pPr>
              <w:pBdr>
                <w:top w:val="nil"/>
                <w:left w:val="nil"/>
                <w:bottom w:val="nil"/>
                <w:right w:val="nil"/>
                <w:between w:val="nil"/>
              </w:pBdr>
              <w:spacing w:line="240" w:lineRule="auto"/>
              <w:jc w:val="both"/>
              <w:rPr>
                <w:b/>
                <w:bCs/>
                <w:noProof/>
                <w:sz w:val="22"/>
                <w:szCs w:val="22"/>
                <w:lang w:val="ro-RO"/>
              </w:rPr>
            </w:pPr>
            <w:r>
              <w:rPr>
                <w:noProof/>
                <w:sz w:val="22"/>
                <w:szCs w:val="22"/>
                <w:lang w:val="ro-RO"/>
              </w:rPr>
              <w:t xml:space="preserve">Ştefureac Tr., 1977: Valoarea ştiinţifică a două relicte arctice în flora rezervaţiei naturale Pietrosul Mare (judeţul Maramureş), Ocrotirea naturii maramureşene, Cluj Napoca </w:t>
            </w:r>
          </w:p>
        </w:tc>
      </w:tr>
    </w:tbl>
    <w:p w14:paraId="69E30BFC" w14:textId="77777777" w:rsidR="003C771A" w:rsidRPr="00345E70" w:rsidRDefault="003C771A">
      <w:pPr>
        <w:jc w:val="center"/>
        <w:rPr>
          <w:b/>
          <w:bCs/>
          <w:noProof/>
          <w:sz w:val="22"/>
          <w:szCs w:val="22"/>
          <w:lang w:val="ro-RO"/>
        </w:rPr>
      </w:pPr>
    </w:p>
    <w:p w14:paraId="464FAF31" w14:textId="77777777" w:rsidR="003C771A" w:rsidRPr="00345E70" w:rsidRDefault="00000000">
      <w:pPr>
        <w:jc w:val="center"/>
        <w:rPr>
          <w:noProof/>
          <w:sz w:val="22"/>
          <w:szCs w:val="22"/>
          <w:lang w:val="ro-RO"/>
        </w:rPr>
      </w:pPr>
      <w:r>
        <w:rPr>
          <w:b/>
          <w:bCs/>
          <w:noProof/>
          <w:sz w:val="22"/>
          <w:szCs w:val="22"/>
          <w:lang w:val="ro-RO"/>
        </w:rPr>
        <w:t>4. Consultări publice cu privire la desemnarea Zonelor Prioritare pentru Biodiversitate</w:t>
      </w:r>
    </w:p>
    <w:p w14:paraId="7A00D32C" w14:textId="77777777" w:rsidR="003C771A" w:rsidRPr="00345E70" w:rsidRDefault="00000000">
      <w:pPr>
        <w:rPr>
          <w:noProof/>
          <w:sz w:val="22"/>
          <w:szCs w:val="22"/>
          <w:lang w:val="ro-RO"/>
        </w:rPr>
      </w:pPr>
      <w:r>
        <w:rPr>
          <w:noProof/>
          <w:sz w:val="22"/>
          <w:szCs w:val="22"/>
          <w:lang w:val="ro-RO"/>
        </w:rPr>
        <w:t>Detalii privind consultările publice realizate:</w:t>
      </w:r>
    </w:p>
    <w:p w14:paraId="2D54446E" w14:textId="66FF1A89" w:rsidR="003C771A" w:rsidRPr="00345E70" w:rsidRDefault="00000000">
      <w:pPr>
        <w:pBdr>
          <w:top w:val="single" w:sz="6" w:space="0" w:color="000000"/>
          <w:left w:val="single" w:sz="6" w:space="0" w:color="000000"/>
          <w:bottom w:val="single" w:sz="6" w:space="0" w:color="000000"/>
          <w:right w:val="single" w:sz="6" w:space="0" w:color="000000"/>
          <w:between w:val="nil"/>
        </w:pBdr>
        <w:spacing w:after="0"/>
        <w:rPr>
          <w:noProof/>
          <w:sz w:val="22"/>
          <w:szCs w:val="22"/>
          <w:lang w:val="ro-RO"/>
        </w:rPr>
      </w:pPr>
      <w:bookmarkStart w:id="1" w:name="_heading=h.3j33n84346i3" w:colFirst="0" w:colLast="0"/>
      <w:bookmarkEnd w:id="1"/>
      <w:r>
        <w:rPr>
          <w:noProof/>
          <w:sz w:val="22"/>
          <w:szCs w:val="22"/>
          <w:lang w:val="ro-RO"/>
        </w:rPr>
        <w:t xml:space="preserve">Consultările publice la nivel de județ, pentru toate zonele propuse, au fost realizate la: 5 septembrie 2024 – Baia Mare, 6 septembrie 2024 – Bistrița. Ulterior, în cadrul procesului de consultare extins la nivel național, a avut loc o consultare suplimentară online în data de </w:t>
      </w:r>
      <w:r>
        <w:rPr>
          <w:b/>
          <w:bCs/>
          <w:noProof/>
          <w:sz w:val="22"/>
          <w:szCs w:val="22"/>
          <w:lang w:val="ro-RO"/>
        </w:rPr>
        <w:t>28 ianuarie 2026</w:t>
      </w:r>
      <w:r>
        <w:rPr>
          <w:noProof/>
          <w:sz w:val="22"/>
          <w:szCs w:val="22"/>
          <w:lang w:val="ro-RO"/>
        </w:rPr>
        <w:t>, cu participarea factorilor interesați relevanți din județul Bistrița-Năsăud.</w:t>
      </w:r>
    </w:p>
    <w:p w14:paraId="14D1FA25" w14:textId="77777777" w:rsidR="003C771A" w:rsidRPr="00345E70" w:rsidRDefault="003C771A">
      <w:pPr>
        <w:rPr>
          <w:noProof/>
          <w:sz w:val="22"/>
          <w:szCs w:val="22"/>
          <w:lang w:val="ro-RO"/>
        </w:rPr>
      </w:pPr>
    </w:p>
    <w:p w14:paraId="56760A2C" w14:textId="77777777" w:rsidR="003C771A" w:rsidRPr="00345E70" w:rsidRDefault="00000000">
      <w:pPr>
        <w:jc w:val="center"/>
        <w:rPr>
          <w:noProof/>
          <w:sz w:val="22"/>
          <w:szCs w:val="22"/>
          <w:lang w:val="ro-RO"/>
        </w:rPr>
      </w:pPr>
      <w:r>
        <w:rPr>
          <w:b/>
          <w:bCs/>
          <w:noProof/>
          <w:sz w:val="22"/>
          <w:szCs w:val="22"/>
          <w:lang w:val="ro-RO"/>
        </w:rPr>
        <w:t>5. Harta Zonelor Prioritare pentru Biodiversitate</w:t>
      </w:r>
    </w:p>
    <w:p w14:paraId="097124B0" w14:textId="77777777" w:rsidR="003C771A" w:rsidRPr="00345E70" w:rsidRDefault="00000000">
      <w:pPr>
        <w:rPr>
          <w:noProof/>
          <w:sz w:val="22"/>
          <w:szCs w:val="22"/>
          <w:lang w:val="ro-RO"/>
        </w:rPr>
      </w:pPr>
      <w:r>
        <w:rPr>
          <w:noProof/>
          <w:sz w:val="22"/>
          <w:szCs w:val="22"/>
          <w:lang w:val="ro-RO"/>
        </w:rPr>
        <w:t>Limitele Zonelor Prioritare pentru Biodiversitate sunt disponibile în format digital:</w:t>
      </w:r>
    </w:p>
    <w:p w14:paraId="53DCACFC" w14:textId="6662B0B1" w:rsidR="003C771A" w:rsidRPr="00345E70" w:rsidRDefault="00000000">
      <w:pPr>
        <w:rPr>
          <w:noProof/>
          <w:sz w:val="22"/>
          <w:szCs w:val="22"/>
          <w:lang w:val="ro-RO"/>
        </w:rPr>
      </w:pPr>
      <w:r>
        <w:rPr>
          <w:noProof/>
          <w:sz w:val="22"/>
          <w:szCs w:val="22"/>
          <w:lang w:val="ro-RO"/>
        </w:rPr>
        <w:t xml:space="preserve">Link: </w:t>
      </w:r>
      <w:hyperlink r:id="rId6">
        <w:r w:rsidR="003C771A">
          <w:rPr>
            <w:noProof/>
            <w:sz w:val="22"/>
            <w:szCs w:val="22"/>
            <w:u w:val="single"/>
            <w:lang w:val="ro-RO"/>
          </w:rPr>
          <w:t>https://mmediu.ro/domenii/mediu/arii-naturale-protejate/zpb-pnrr-i3/rezultatele-proiectului/</w:t>
        </w:r>
      </w:hyperlink>
      <w:r>
        <w:rPr>
          <w:noProof/>
          <w:sz w:val="22"/>
          <w:szCs w:val="22"/>
          <w:lang w:val="ro-RO"/>
        </w:rPr>
        <w:t xml:space="preserve"> </w:t>
      </w:r>
    </w:p>
    <w:sectPr w:rsidR="003C771A" w:rsidRPr="00345E70">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B47"/>
    <w:multiLevelType w:val="multilevel"/>
    <w:tmpl w:val="F41C65F0"/>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7981582"/>
    <w:multiLevelType w:val="multilevel"/>
    <w:tmpl w:val="921CA8C2"/>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8113155"/>
    <w:multiLevelType w:val="multilevel"/>
    <w:tmpl w:val="AE9E6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C570C3"/>
    <w:multiLevelType w:val="hybridMultilevel"/>
    <w:tmpl w:val="7A941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73AD8"/>
    <w:multiLevelType w:val="multilevel"/>
    <w:tmpl w:val="45D458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F77225"/>
    <w:multiLevelType w:val="multilevel"/>
    <w:tmpl w:val="81181D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9E340EA"/>
    <w:multiLevelType w:val="hybridMultilevel"/>
    <w:tmpl w:val="7A941F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36669"/>
    <w:multiLevelType w:val="multilevel"/>
    <w:tmpl w:val="42004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F47249A"/>
    <w:multiLevelType w:val="multilevel"/>
    <w:tmpl w:val="B9C410A4"/>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27B467E8"/>
    <w:multiLevelType w:val="multilevel"/>
    <w:tmpl w:val="DF4AD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A105226"/>
    <w:multiLevelType w:val="multilevel"/>
    <w:tmpl w:val="A3F22E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B341921"/>
    <w:multiLevelType w:val="multilevel"/>
    <w:tmpl w:val="9B00EB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8B62BB"/>
    <w:multiLevelType w:val="multilevel"/>
    <w:tmpl w:val="E2580C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BD0ECF"/>
    <w:multiLevelType w:val="hybridMultilevel"/>
    <w:tmpl w:val="E992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BF3D4A"/>
    <w:multiLevelType w:val="multilevel"/>
    <w:tmpl w:val="F04C3E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36AB0D6F"/>
    <w:multiLevelType w:val="multilevel"/>
    <w:tmpl w:val="3BEC1E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7F20E95"/>
    <w:multiLevelType w:val="multilevel"/>
    <w:tmpl w:val="2E6080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EA62EBD"/>
    <w:multiLevelType w:val="multilevel"/>
    <w:tmpl w:val="A1AA80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2921A66"/>
    <w:multiLevelType w:val="multilevel"/>
    <w:tmpl w:val="06845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036589"/>
    <w:multiLevelType w:val="multilevel"/>
    <w:tmpl w:val="2C820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59E7954"/>
    <w:multiLevelType w:val="multilevel"/>
    <w:tmpl w:val="CD06D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5AA3ED6"/>
    <w:multiLevelType w:val="multilevel"/>
    <w:tmpl w:val="CA082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4C2D1FD0"/>
    <w:multiLevelType w:val="hybridMultilevel"/>
    <w:tmpl w:val="2E8E5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C1C2E"/>
    <w:multiLevelType w:val="hybridMultilevel"/>
    <w:tmpl w:val="A41EB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300445"/>
    <w:multiLevelType w:val="multilevel"/>
    <w:tmpl w:val="D1F088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A274D9"/>
    <w:multiLevelType w:val="multilevel"/>
    <w:tmpl w:val="DAE885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5D4160D2"/>
    <w:multiLevelType w:val="multilevel"/>
    <w:tmpl w:val="4C8611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5DFD7920"/>
    <w:multiLevelType w:val="multilevel"/>
    <w:tmpl w:val="009E2D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024082B"/>
    <w:multiLevelType w:val="multilevel"/>
    <w:tmpl w:val="0C72B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FB2EAE"/>
    <w:multiLevelType w:val="multilevel"/>
    <w:tmpl w:val="03A04D7C"/>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6A562C59"/>
    <w:multiLevelType w:val="multilevel"/>
    <w:tmpl w:val="2C80AD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BE048C6"/>
    <w:multiLevelType w:val="multilevel"/>
    <w:tmpl w:val="351841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746103EF"/>
    <w:multiLevelType w:val="multilevel"/>
    <w:tmpl w:val="2A60E9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75F169F1"/>
    <w:multiLevelType w:val="hybridMultilevel"/>
    <w:tmpl w:val="4016E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871C2C"/>
    <w:multiLevelType w:val="hybridMultilevel"/>
    <w:tmpl w:val="DE5E6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7449F"/>
    <w:multiLevelType w:val="multilevel"/>
    <w:tmpl w:val="98C2C4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7E0963F9"/>
    <w:multiLevelType w:val="multilevel"/>
    <w:tmpl w:val="06F8CE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570427890">
    <w:abstractNumId w:val="16"/>
  </w:num>
  <w:num w:numId="2" w16cid:durableId="629557409">
    <w:abstractNumId w:val="2"/>
  </w:num>
  <w:num w:numId="3" w16cid:durableId="1272516794">
    <w:abstractNumId w:val="28"/>
  </w:num>
  <w:num w:numId="4" w16cid:durableId="143090287">
    <w:abstractNumId w:val="25"/>
  </w:num>
  <w:num w:numId="5" w16cid:durableId="1533684271">
    <w:abstractNumId w:val="26"/>
  </w:num>
  <w:num w:numId="6" w16cid:durableId="1617982288">
    <w:abstractNumId w:val="0"/>
  </w:num>
  <w:num w:numId="7" w16cid:durableId="1864588189">
    <w:abstractNumId w:val="1"/>
  </w:num>
  <w:num w:numId="8" w16cid:durableId="685249478">
    <w:abstractNumId w:val="32"/>
  </w:num>
  <w:num w:numId="9" w16cid:durableId="2003511451">
    <w:abstractNumId w:val="9"/>
  </w:num>
  <w:num w:numId="10" w16cid:durableId="572667350">
    <w:abstractNumId w:val="30"/>
  </w:num>
  <w:num w:numId="11" w16cid:durableId="718633131">
    <w:abstractNumId w:val="27"/>
  </w:num>
  <w:num w:numId="12" w16cid:durableId="1580554667">
    <w:abstractNumId w:val="14"/>
  </w:num>
  <w:num w:numId="13" w16cid:durableId="1236671419">
    <w:abstractNumId w:val="7"/>
  </w:num>
  <w:num w:numId="14" w16cid:durableId="1023753308">
    <w:abstractNumId w:val="17"/>
  </w:num>
  <w:num w:numId="15" w16cid:durableId="137958830">
    <w:abstractNumId w:val="21"/>
  </w:num>
  <w:num w:numId="16" w16cid:durableId="252082527">
    <w:abstractNumId w:val="11"/>
  </w:num>
  <w:num w:numId="17" w16cid:durableId="2099010532">
    <w:abstractNumId w:val="4"/>
  </w:num>
  <w:num w:numId="18" w16cid:durableId="122045075">
    <w:abstractNumId w:val="12"/>
  </w:num>
  <w:num w:numId="19" w16cid:durableId="1725447580">
    <w:abstractNumId w:val="35"/>
  </w:num>
  <w:num w:numId="20" w16cid:durableId="1583836000">
    <w:abstractNumId w:val="5"/>
  </w:num>
  <w:num w:numId="21" w16cid:durableId="369845059">
    <w:abstractNumId w:val="24"/>
  </w:num>
  <w:num w:numId="22" w16cid:durableId="1189031686">
    <w:abstractNumId w:val="36"/>
  </w:num>
  <w:num w:numId="23" w16cid:durableId="259996270">
    <w:abstractNumId w:val="15"/>
  </w:num>
  <w:num w:numId="24" w16cid:durableId="376979158">
    <w:abstractNumId w:val="31"/>
  </w:num>
  <w:num w:numId="25" w16cid:durableId="1790199791">
    <w:abstractNumId w:val="8"/>
  </w:num>
  <w:num w:numId="26" w16cid:durableId="1418673869">
    <w:abstractNumId w:val="29"/>
  </w:num>
  <w:num w:numId="27" w16cid:durableId="936444227">
    <w:abstractNumId w:val="10"/>
  </w:num>
  <w:num w:numId="28" w16cid:durableId="542787632">
    <w:abstractNumId w:val="19"/>
  </w:num>
  <w:num w:numId="29" w16cid:durableId="306324785">
    <w:abstractNumId w:val="18"/>
  </w:num>
  <w:num w:numId="30" w16cid:durableId="354576149">
    <w:abstractNumId w:val="20"/>
  </w:num>
  <w:num w:numId="31" w16cid:durableId="975531665">
    <w:abstractNumId w:val="33"/>
  </w:num>
  <w:num w:numId="32" w16cid:durableId="1496385461">
    <w:abstractNumId w:val="22"/>
  </w:num>
  <w:num w:numId="33" w16cid:durableId="971253820">
    <w:abstractNumId w:val="23"/>
  </w:num>
  <w:num w:numId="34" w16cid:durableId="1694260890">
    <w:abstractNumId w:val="3"/>
  </w:num>
  <w:num w:numId="35" w16cid:durableId="244919554">
    <w:abstractNumId w:val="6"/>
  </w:num>
  <w:num w:numId="36" w16cid:durableId="151532508">
    <w:abstractNumId w:val="13"/>
  </w:num>
  <w:num w:numId="37" w16cid:durableId="149961798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71A"/>
    <w:rsid w:val="000A0BAF"/>
    <w:rsid w:val="00125F15"/>
    <w:rsid w:val="00165755"/>
    <w:rsid w:val="001D4A18"/>
    <w:rsid w:val="00256B54"/>
    <w:rsid w:val="00271320"/>
    <w:rsid w:val="002A1915"/>
    <w:rsid w:val="002B0DEC"/>
    <w:rsid w:val="002D2F8C"/>
    <w:rsid w:val="00345E70"/>
    <w:rsid w:val="003C771A"/>
    <w:rsid w:val="00460B95"/>
    <w:rsid w:val="005069AE"/>
    <w:rsid w:val="00572284"/>
    <w:rsid w:val="005C79BD"/>
    <w:rsid w:val="006720BD"/>
    <w:rsid w:val="00697000"/>
    <w:rsid w:val="006C1DD1"/>
    <w:rsid w:val="006F71EE"/>
    <w:rsid w:val="00702436"/>
    <w:rsid w:val="0070666E"/>
    <w:rsid w:val="008C3426"/>
    <w:rsid w:val="008F7398"/>
    <w:rsid w:val="00963F7D"/>
    <w:rsid w:val="0097106A"/>
    <w:rsid w:val="00976EE9"/>
    <w:rsid w:val="00AE317E"/>
    <w:rsid w:val="00B03EFE"/>
    <w:rsid w:val="00B67B56"/>
    <w:rsid w:val="00B83735"/>
    <w:rsid w:val="00BA76F5"/>
    <w:rsid w:val="00BC3BF9"/>
    <w:rsid w:val="00C1268B"/>
    <w:rsid w:val="00C33317"/>
    <w:rsid w:val="00C35558"/>
    <w:rsid w:val="00C8473F"/>
    <w:rsid w:val="00C9067D"/>
    <w:rsid w:val="00CA0786"/>
    <w:rsid w:val="00CC4B00"/>
    <w:rsid w:val="00D32551"/>
    <w:rsid w:val="00DF1F84"/>
    <w:rsid w:val="00E00B8C"/>
    <w:rsid w:val="00E1770B"/>
    <w:rsid w:val="00E2386F"/>
    <w:rsid w:val="00EC4318"/>
    <w:rsid w:val="00EC546F"/>
    <w:rsid w:val="00EF6EE5"/>
    <w:rsid w:val="00F4458C"/>
    <w:rsid w:val="00FE4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E4C6D"/>
  <w15:docId w15:val="{1F35309C-7068-44DB-B4BB-46AE8C95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 w:type="table" w:customStyle="1" w:styleId="ab">
    <w:basedOn w:val="TableNormal0"/>
    <w:tblPr>
      <w:tblStyleRowBandSize w:val="1"/>
      <w:tblStyleColBandSize w:val="1"/>
      <w:tblCellMar>
        <w:top w:w="0" w:type="dxa"/>
        <w:left w:w="115" w:type="dxa"/>
        <w:bottom w:w="0" w:type="dxa"/>
        <w:right w:w="115" w:type="dxa"/>
      </w:tblCellMar>
    </w:tblPr>
  </w:style>
  <w:style w:type="paragraph" w:styleId="ListParagraph">
    <w:name w:val="List Paragraph"/>
    <w:basedOn w:val="Normal"/>
    <w:uiPriority w:val="34"/>
    <w:qFormat/>
    <w:rsid w:val="00963F7D"/>
    <w:pPr>
      <w:spacing w:line="278" w:lineRule="auto"/>
      <w:ind w:left="720"/>
      <w:contextualSpacing/>
    </w:pPr>
    <w:rPr>
      <w:rFonts w:asciiTheme="minorHAnsi" w:eastAsiaTheme="minorHAnsi" w:hAnsiTheme="minorHAnsi" w:cstheme="minorBidi"/>
      <w:kern w:val="2"/>
      <w:sz w:val="24"/>
      <w:szCs w:val="24"/>
      <w:lang w:val="en-US"/>
      <w14:ligatures w14:val="standardContextual"/>
    </w:rPr>
  </w:style>
  <w:style w:type="paragraph" w:styleId="Revision">
    <w:name w:val="Revision"/>
    <w:hidden/>
    <w:uiPriority w:val="99"/>
    <w:semiHidden/>
    <w:rsid w:val="0097106A"/>
    <w:pPr>
      <w:spacing w:after="0" w:line="240" w:lineRule="auto"/>
    </w:pPr>
  </w:style>
  <w:style w:type="paragraph" w:styleId="NormalWeb">
    <w:name w:val="Normal (Web)"/>
    <w:basedOn w:val="Normal"/>
    <w:uiPriority w:val="99"/>
    <w:semiHidden/>
    <w:unhideWhenUsed/>
    <w:rsid w:val="00B03EF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V4lgHuVD9vDwnlIktsWxfmUOg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GFveTFpbnM1cTA0Mg5oLjNqMzNuODQzNDZpMzgAciExZl9kWnBWamdkbjhsNmMzOFlMT3NqcV9HNFlwR01lS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23</Pages>
  <Words>8684</Words>
  <Characters>49503</Characters>
  <Application>Microsoft Office Word</Application>
  <DocSecurity>0</DocSecurity>
  <Lines>412</Lines>
  <Paragraphs>116</Paragraphs>
  <ScaleCrop>false</ScaleCrop>
  <Company/>
  <LinksUpToDate>false</LinksUpToDate>
  <CharactersWithSpaces>58071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20</cp:revision>
  <dcterms:created xsi:type="dcterms:W3CDTF">2026-06-07T08:19:00Z</dcterms:created>
  <dcterms:modified xsi:type="dcterms:W3CDTF">2026-06-16T05:49:00Z</dcterms:modified>
</cp:coreProperties>
</file>